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C268C9" w:rsidRDefault="006C1C67" w:rsidP="005F3F65">
      <w:pPr>
        <w:jc w:val="center"/>
        <w:rPr>
          <w:b/>
          <w:spacing w:val="20"/>
        </w:rPr>
      </w:pPr>
      <w:r w:rsidRPr="00C268C9">
        <w:rPr>
          <w:b/>
          <w:spacing w:val="20"/>
        </w:rPr>
        <w:t xml:space="preserve">ПРИЕТИ </w:t>
      </w:r>
      <w:r w:rsidR="00EE0B3C" w:rsidRPr="00C268C9">
        <w:rPr>
          <w:b/>
          <w:spacing w:val="20"/>
        </w:rPr>
        <w:t xml:space="preserve">ЖАЛБИ И </w:t>
      </w:r>
      <w:r w:rsidRPr="00C268C9">
        <w:rPr>
          <w:b/>
          <w:spacing w:val="20"/>
        </w:rPr>
        <w:t xml:space="preserve">СИГНАЛИ </w:t>
      </w:r>
      <w:r w:rsidR="006B54FB" w:rsidRPr="00C268C9">
        <w:rPr>
          <w:b/>
          <w:spacing w:val="20"/>
        </w:rPr>
        <w:t>НА</w:t>
      </w:r>
      <w:r w:rsidRPr="00C268C9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C268C9" w:rsidRDefault="006C1C67" w:rsidP="005F3F65">
      <w:pPr>
        <w:jc w:val="center"/>
        <w:rPr>
          <w:b/>
          <w:spacing w:val="20"/>
          <w:lang w:val="en-US"/>
        </w:rPr>
      </w:pPr>
      <w:r w:rsidRPr="00C268C9">
        <w:rPr>
          <w:b/>
          <w:spacing w:val="20"/>
        </w:rPr>
        <w:t>ПРЕЗ МЕСЕЦ</w:t>
      </w:r>
      <w:r w:rsidR="00826269" w:rsidRPr="00C268C9">
        <w:rPr>
          <w:b/>
          <w:spacing w:val="20"/>
        </w:rPr>
        <w:t xml:space="preserve"> </w:t>
      </w:r>
      <w:r w:rsidR="003157A8">
        <w:rPr>
          <w:b/>
          <w:spacing w:val="20"/>
        </w:rPr>
        <w:t>Ю</w:t>
      </w:r>
      <w:r w:rsidR="001239E1">
        <w:rPr>
          <w:b/>
          <w:spacing w:val="20"/>
        </w:rPr>
        <w:t>Л</w:t>
      </w:r>
      <w:r w:rsidR="003157A8">
        <w:rPr>
          <w:b/>
          <w:spacing w:val="20"/>
        </w:rPr>
        <w:t>И</w:t>
      </w:r>
      <w:r w:rsidR="00826269" w:rsidRPr="00C268C9">
        <w:rPr>
          <w:b/>
          <w:spacing w:val="20"/>
        </w:rPr>
        <w:t xml:space="preserve"> </w:t>
      </w:r>
      <w:r w:rsidRPr="00C268C9">
        <w:rPr>
          <w:b/>
          <w:spacing w:val="20"/>
        </w:rPr>
        <w:t>201</w:t>
      </w:r>
      <w:r w:rsidR="00D9553C" w:rsidRPr="00C268C9">
        <w:rPr>
          <w:b/>
          <w:spacing w:val="20"/>
        </w:rPr>
        <w:t>9</w:t>
      </w:r>
      <w:r w:rsidRPr="00C268C9">
        <w:rPr>
          <w:b/>
          <w:spacing w:val="20"/>
        </w:rPr>
        <w:t xml:space="preserve"> Г.</w:t>
      </w:r>
    </w:p>
    <w:p w:rsidR="00DD5C9E" w:rsidRPr="00C268C9" w:rsidRDefault="00DD5C9E" w:rsidP="005F3F65">
      <w:pPr>
        <w:jc w:val="both"/>
        <w:rPr>
          <w:b/>
          <w:lang w:val="en-US"/>
        </w:rPr>
      </w:pPr>
    </w:p>
    <w:tbl>
      <w:tblPr>
        <w:tblW w:w="158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69"/>
        <w:gridCol w:w="2430"/>
        <w:gridCol w:w="3240"/>
        <w:gridCol w:w="2070"/>
        <w:gridCol w:w="6141"/>
      </w:tblGrid>
      <w:tr w:rsidR="006C1C67" w:rsidRPr="00CD09C3" w:rsidTr="003309DA">
        <w:tc>
          <w:tcPr>
            <w:tcW w:w="516" w:type="dxa"/>
            <w:shd w:val="clear" w:color="auto" w:fill="auto"/>
            <w:vAlign w:val="center"/>
          </w:tcPr>
          <w:p w:rsidR="006C1C67" w:rsidRPr="00CD09C3" w:rsidRDefault="006C1C67" w:rsidP="0097744A">
            <w:pPr>
              <w:jc w:val="center"/>
              <w:rPr>
                <w:b/>
                <w:sz w:val="22"/>
                <w:szCs w:val="22"/>
              </w:rPr>
            </w:pPr>
            <w:r w:rsidRPr="00CD09C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C1C67" w:rsidRPr="00CD09C3" w:rsidRDefault="006C1C67" w:rsidP="00951A4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CD09C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17E0A" w:rsidRPr="00CD09C3" w:rsidRDefault="006C1C67" w:rsidP="0000418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D09C3">
              <w:rPr>
                <w:b/>
                <w:sz w:val="22"/>
                <w:szCs w:val="22"/>
              </w:rPr>
              <w:t xml:space="preserve">ПОСТЪПИЛ </w:t>
            </w:r>
          </w:p>
          <w:p w:rsidR="006C1C67" w:rsidRPr="00CD09C3" w:rsidRDefault="006C1C67" w:rsidP="0000418C">
            <w:pPr>
              <w:jc w:val="center"/>
              <w:rPr>
                <w:b/>
                <w:sz w:val="22"/>
                <w:szCs w:val="22"/>
              </w:rPr>
            </w:pPr>
            <w:r w:rsidRPr="00CD09C3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C1C67" w:rsidRPr="00CD09C3" w:rsidRDefault="006C1C67" w:rsidP="00D55988">
            <w:pPr>
              <w:jc w:val="center"/>
              <w:rPr>
                <w:b/>
                <w:sz w:val="22"/>
                <w:szCs w:val="22"/>
              </w:rPr>
            </w:pPr>
            <w:r w:rsidRPr="00CD09C3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3352FC" w:rsidRPr="00CD09C3" w:rsidRDefault="006C1C67" w:rsidP="00F33BA3">
            <w:pPr>
              <w:rPr>
                <w:b/>
                <w:sz w:val="22"/>
                <w:szCs w:val="22"/>
              </w:rPr>
            </w:pPr>
            <w:r w:rsidRPr="00CD09C3">
              <w:rPr>
                <w:b/>
                <w:sz w:val="22"/>
                <w:szCs w:val="22"/>
              </w:rPr>
              <w:t>ОТГОВОРНА</w:t>
            </w:r>
          </w:p>
          <w:p w:rsidR="006C1C67" w:rsidRPr="00CD09C3" w:rsidRDefault="006C1C67" w:rsidP="00F33BA3">
            <w:pPr>
              <w:rPr>
                <w:b/>
                <w:sz w:val="22"/>
                <w:szCs w:val="22"/>
              </w:rPr>
            </w:pPr>
            <w:r w:rsidRPr="00CD09C3">
              <w:rPr>
                <w:b/>
                <w:sz w:val="22"/>
                <w:szCs w:val="22"/>
              </w:rPr>
              <w:t>ИНСТИТУЦИЯ</w:t>
            </w:r>
          </w:p>
        </w:tc>
        <w:tc>
          <w:tcPr>
            <w:tcW w:w="6141" w:type="dxa"/>
            <w:shd w:val="clear" w:color="auto" w:fill="auto"/>
            <w:vAlign w:val="center"/>
          </w:tcPr>
          <w:p w:rsidR="006C1C67" w:rsidRPr="00CD09C3" w:rsidRDefault="006C1C67" w:rsidP="00AA19D2">
            <w:pPr>
              <w:jc w:val="center"/>
              <w:rPr>
                <w:b/>
                <w:sz w:val="22"/>
                <w:szCs w:val="22"/>
              </w:rPr>
            </w:pPr>
            <w:r w:rsidRPr="00CD09C3">
              <w:rPr>
                <w:b/>
                <w:sz w:val="22"/>
                <w:szCs w:val="22"/>
              </w:rPr>
              <w:t>ПРЕДПРИЕТИ ДЕЙСТВИЯ</w:t>
            </w:r>
          </w:p>
        </w:tc>
      </w:tr>
      <w:tr w:rsidR="001239E1" w:rsidRPr="00CD09C3" w:rsidTr="003309DA">
        <w:trPr>
          <w:trHeight w:val="7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F536E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01.07.2019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Миризми в ж.к.Славейков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0A6F48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Автоматичните измервателни станции, включително тази в ж.к. Славейков до бл.25 не отчитат превишения на ПДК на контролираните замърсители. Екип на ЕПАС извърши обследване на въздушна среда в рафинерията. Не са установени превишения, органолептично не е усетена миризма. Инсталациите в "Лукойл Нефтохим Бургас" АД са в нормален технологичен режим.</w:t>
            </w:r>
          </w:p>
        </w:tc>
      </w:tr>
      <w:tr w:rsidR="001239E1" w:rsidRPr="00CD09C3" w:rsidTr="003309DA">
        <w:trPr>
          <w:trHeight w:val="70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F536E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2.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01.07</w:t>
            </w:r>
            <w:r w:rsidR="003309DA" w:rsidRPr="00CD09C3">
              <w:rPr>
                <w:sz w:val="22"/>
                <w:szCs w:val="22"/>
              </w:rPr>
              <w:t>.2019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ел. поща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309DA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Замърсени </w:t>
            </w:r>
            <w:r w:rsidR="001239E1" w:rsidRPr="00CD09C3">
              <w:rPr>
                <w:sz w:val="22"/>
                <w:szCs w:val="22"/>
              </w:rPr>
              <w:t>с отпадъци терени в ж. к. "Бр. Миладинови",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0A6F48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Извършена проверка на 02.07.2019 год. от колеги от отдел "Контрол и административно-наказателна дейностпо опазване на околната среда" при община Бургас, при която е установено че на посочения в сигнала адрес: гр. Бургас, к-с "Бр. Миладинови", зад бл. 57, няма замърсени с отпадъци терени.</w:t>
            </w:r>
          </w:p>
        </w:tc>
      </w:tr>
      <w:tr w:rsidR="001239E1" w:rsidRPr="00CD09C3" w:rsidTr="003309DA">
        <w:trPr>
          <w:trHeight w:val="766"/>
        </w:trPr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F536E">
            <w:pPr>
              <w:jc w:val="center"/>
              <w:rPr>
                <w:sz w:val="22"/>
                <w:szCs w:val="22"/>
                <w:lang w:val="en-US"/>
              </w:rPr>
            </w:pPr>
            <w:r w:rsidRPr="00CD09C3">
              <w:rPr>
                <w:sz w:val="22"/>
                <w:szCs w:val="22"/>
              </w:rPr>
              <w:t>3</w:t>
            </w:r>
            <w:r w:rsidRPr="00CD09C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01.07.2019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Намерена птица бързолет, гр. Поморие, ул. Солна 45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0A6F48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е от вида черен бързолет - здрава, жизнена, без видими наранявания или счупвания. На основание чл.39, ал.2, т.1 от ЗБР е освободена в подходящ район чрез додхвърляне с ръка във въздуха.</w:t>
            </w:r>
          </w:p>
        </w:tc>
      </w:tr>
      <w:tr w:rsidR="001239E1" w:rsidRPr="00CD09C3" w:rsidTr="003309DA">
        <w:trPr>
          <w:trHeight w:val="849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F536E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4.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02.07.2019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Сигнали (3 бр.) за миризма на газ и нефтопродукти от Лукойл Нефтохим Бургас" АД в ЦГЧ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0A6F48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Не са констатирани превишения нормите на ПДК на контролираните замърсители, включително въглеводородите бензен, стирен толуен, ксилен измервани от АИС и ДОАС-ситема. Инсталациите в "Лукойл Нефтжхим Бургас" АД са в нормален технологичен режим.</w:t>
            </w:r>
          </w:p>
        </w:tc>
      </w:tr>
      <w:tr w:rsidR="001239E1" w:rsidRPr="00CD09C3" w:rsidTr="003309DA">
        <w:trPr>
          <w:trHeight w:val="12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F536E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5.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02.07.2019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Мъртъв  делфин в гр. Ахтопол, морски фар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0A6F48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1239E1" w:rsidRPr="00CD09C3" w:rsidRDefault="001239E1" w:rsidP="001239E1">
            <w:pPr>
              <w:rPr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Предадан на Община Царево по Разрешително от МОСВ за преместване, но тръпа не е намерен</w:t>
            </w:r>
          </w:p>
        </w:tc>
      </w:tr>
      <w:tr w:rsidR="001239E1" w:rsidRPr="00CD09C3" w:rsidTr="003309DA">
        <w:trPr>
          <w:trHeight w:val="7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A569C5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03.07.2019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309DA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Труп на делфин в гр. Ахелой, под х-л "Лайс" в посока бункера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0A6F48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Предад</w:t>
            </w:r>
            <w:r w:rsidR="003309DA" w:rsidRPr="00CD09C3">
              <w:rPr>
                <w:sz w:val="22"/>
                <w:szCs w:val="22"/>
              </w:rPr>
              <w:t>е</w:t>
            </w:r>
            <w:r w:rsidRPr="00CD09C3">
              <w:rPr>
                <w:sz w:val="22"/>
                <w:szCs w:val="22"/>
              </w:rPr>
              <w:t>н на Община Поморие за обезвреждане по реда на ЗВМД.</w:t>
            </w:r>
          </w:p>
        </w:tc>
      </w:tr>
      <w:tr w:rsidR="001239E1" w:rsidRPr="00CD09C3" w:rsidTr="003309DA">
        <w:trPr>
          <w:trHeight w:val="4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A569C5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7.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03.07.2019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Труп на делфин между к-г "Ахелой" и гр. Поморие, на 1 км. преди къмпинга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0A6F48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Предадан на Община Поморие за обезвреждане по реда на ЗВМД.</w:t>
            </w:r>
          </w:p>
        </w:tc>
      </w:tr>
      <w:tr w:rsidR="001239E1" w:rsidRPr="00CD09C3" w:rsidTr="003309DA">
        <w:trPr>
          <w:trHeight w:val="9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04.07.2019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Сокол с омотана връв на близкото дърво, к.к. Слънчев бряг, до х-л "Гранд Виктория"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След проведен разговор със сигналоподавателя, се установи, че птицата е излетяла.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912D0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9.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08.07.2019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по пощата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Замърсяване на Черно море от Апартаменти за сезонно ползване "Гардения Палас", град Поморие и незаконно строителство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C41079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При проверката не е констатирано изтичане и заустване на отпадъчниводи в Поморийско езеро или крайбрежните морски води на морски плаж "Поморие - Север", нито изтичане наотпадъчни води и замърсяване на плажната ивица, в т. ч. от Апартаменти за гости "Гардения Палас", гр. Поморие.По данни на присъствалия на проверката управител на дружеството, менажиращо обекта, отпадъчните води от площадковата канализационна мрежа на обекта са включени в канализационната система на гр. Поморие, за удостоверяване на което при проверката не са представени документи. При извършения оглед на площадковата канализационна мрежа не е констатира нопреливане н аотпадъчни води и замърсяване на прилежащи терени. При проверката са представени Разрешение за строеж, два броя Заповеди за допълнение на разрешението застроеж и Удостоверение за въвеждане в експлоатация за обекта, издадени от Главния архитект на Община Поморие. </w:t>
            </w:r>
            <w:r w:rsidR="00C41079" w:rsidRPr="00C41079">
              <w:rPr>
                <w:sz w:val="22"/>
                <w:szCs w:val="22"/>
              </w:rPr>
              <w:t xml:space="preserve">Дадени </w:t>
            </w:r>
            <w:r w:rsidR="00C41079">
              <w:rPr>
                <w:sz w:val="22"/>
                <w:szCs w:val="22"/>
              </w:rPr>
              <w:t xml:space="preserve">са </w:t>
            </w:r>
            <w:r w:rsidR="00C41079" w:rsidRPr="00C41079">
              <w:rPr>
                <w:sz w:val="22"/>
                <w:szCs w:val="22"/>
              </w:rPr>
              <w:t>на "Спортелит" ЕАД,собственик на Апартаменти за гости "Гардения Палас", гр. Поморие</w:t>
            </w:r>
            <w:r w:rsidR="00C41079">
              <w:rPr>
                <w:sz w:val="22"/>
                <w:szCs w:val="22"/>
              </w:rPr>
              <w:t xml:space="preserve">: </w:t>
            </w:r>
            <w:r w:rsidR="00C41079" w:rsidRPr="00C41079">
              <w:rPr>
                <w:sz w:val="22"/>
                <w:szCs w:val="22"/>
              </w:rPr>
              <w:t>Да бъдат представени в РИОСВ - Бургас документи, удостоверяващи включването на отпадъчните води от обекта ва канализационната система на гр. Поморие</w:t>
            </w:r>
            <w:r w:rsidR="00C41079">
              <w:rPr>
                <w:sz w:val="22"/>
                <w:szCs w:val="22"/>
              </w:rPr>
              <w:t>;</w:t>
            </w:r>
            <w:r w:rsidR="00C41079" w:rsidRPr="00C41079">
              <w:rPr>
                <w:sz w:val="22"/>
                <w:szCs w:val="22"/>
              </w:rPr>
              <w:t>заверено  копие на договор, сключен с  "ВиК" ЕАД, гр. Бургас за отвеждане и пречистване на отпадъчните води, както и заверено копие на последната заплатена фактура за извършение услуги: канал и печистване.</w:t>
            </w:r>
            <w:r w:rsidR="00C41079">
              <w:rPr>
                <w:sz w:val="22"/>
                <w:szCs w:val="22"/>
              </w:rPr>
              <w:t xml:space="preserve"> </w:t>
            </w:r>
            <w:r w:rsidRPr="00CD09C3">
              <w:rPr>
                <w:sz w:val="22"/>
                <w:szCs w:val="22"/>
              </w:rPr>
              <w:t>В РИОСВ Бургас не се установяват документи за приключила процедура по реда на ЗООС и ЗБР. Тече проверка от Окръжна прокуратура.</w:t>
            </w:r>
          </w:p>
        </w:tc>
      </w:tr>
      <w:tr w:rsidR="001239E1" w:rsidRPr="00CD09C3" w:rsidTr="003309DA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1</w:t>
            </w:r>
            <w:r w:rsidRPr="00CD09C3">
              <w:rPr>
                <w:sz w:val="22"/>
                <w:szCs w:val="22"/>
              </w:rPr>
              <w:t>0.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04.07.2019 г.; 05.07.2019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анонимен по телефон;        от тел. 112 - анонимен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Замърсяване на река Ропотамо - от моста нагоре по течението, с води с бяло оцветяване и умряла риба в реката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Извършена е проверка с участието на БДЧР - Варна и РЛ Бургас към ИАОС - София. При извършения оглед на участък приблизително два километра от река Ропотамо, с начална точка: пристан за лодки,  не е констатирано замърсяване на реката, в т. ч. с води с бяло оцветяване, нито надземно изведени тръби към нея. В реката има единични дребни екземпляри умряла риба. Проверени са потенцияли </w:t>
            </w:r>
            <w:r w:rsidRPr="00CD09C3">
              <w:rPr>
                <w:sz w:val="22"/>
                <w:szCs w:val="22"/>
              </w:rPr>
              <w:lastRenderedPageBreak/>
              <w:t>замърсители на река Мехмедженска, ляв приток на река Ропотамо - Мандла в село Веселие на "Комплектстрой" ЕООД и ПСОВ на канализационната система на село Веселие. Не е установено замърсяване на река Мехмедженска от двата проверени обекта - отпадъчните води от Мандар в село Веселие са включени в канализационната система на населеното място, ПСОВ на канализационната система работи в нормален технологичен режим. Взети са проби от река Мехмедженска, преди и след село Веселие, Мандра   и ПСОВ, които да бъдат анализирани по показатели, определени от БДЧР - Варна. При проверката водите в река Мехмедженска, преди вливането й в река Ропотамо, са с естествен цвят и мирис. В нея не е констатирано наличие на умряла риба.</w:t>
            </w:r>
          </w:p>
        </w:tc>
      </w:tr>
      <w:tr w:rsidR="001239E1" w:rsidRPr="00CD09C3" w:rsidTr="003309DA">
        <w:trPr>
          <w:trHeight w:val="7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05.07.2019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Намерена паднала малка граблива птица в гр. Айтос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е от вида керкенез. Малка в пухово оперение. На основание чл.39, ал.2, т.2 от ЗБР е изпратен за доотглеждане в Спасителен център за диви животни “Зелени Балкани”- Стара Загора.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12.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5.7.2019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тел. 112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Почти всеки ден палят дрехи и гуми в казан за изваряване на ракия, намиращ се под "Златното езеро", гр. Карнобат и задимяват района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В момента на проверката казанът за ракия не функционира. Няма запалени отпадъци. Собственикът е придобил обекта преди един месец и извършва основно почистване и ремонт на всички помещения.</w:t>
            </w:r>
          </w:p>
        </w:tc>
      </w:tr>
      <w:tr w:rsidR="001239E1" w:rsidRPr="00CD09C3" w:rsidTr="003309DA">
        <w:trPr>
          <w:trHeight w:val="6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06.07.2019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Силна миризма през нощта в кв.Долно Езерово от "Лукойл Нефтохим Бургас" АД. Усеща се няколко пъти седмично.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началото на 2019 г. до настоящия момент автоматичната измервателна станция в кв.Долно Езерово не регистрира превишения на нормите на пределно-допустимите концентрации на контролираните замърсители, включително серен диоксид, сероводород, бензен. За посочения сигнал екип на ЕПАС е извършил обследване и замерване на въздушната среда в квартала и на територията на рафинерията, не са констатирани превишения.</w:t>
            </w:r>
          </w:p>
        </w:tc>
      </w:tr>
      <w:tr w:rsidR="001239E1" w:rsidRPr="00CD09C3" w:rsidTr="003309DA">
        <w:trPr>
          <w:trHeight w:val="7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14.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06.07.2019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112, дежурен общ. Бургас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Ударен лебед на гл. път Бургас-Созопол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jc w:val="center"/>
              <w:rPr>
                <w:color w:val="000000"/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е от вида ням лебед, има фрактура на ляв плавник . На основание чл.39, ал.2, т.2 от ЗБР е изпратен за лечение в Спасителен център за диви животни “Зелени Балкани”- Стара Загора.</w:t>
            </w:r>
          </w:p>
        </w:tc>
      </w:tr>
      <w:tr w:rsidR="001239E1" w:rsidRPr="00CD09C3" w:rsidTr="003309DA">
        <w:trPr>
          <w:trHeight w:val="4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15.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06.07.2019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Замърсяване на река до разклона на с. Дъскотна, общ. Руен и неприятни миризми, с предполагаем източник: </w:t>
            </w:r>
            <w:r w:rsidRPr="00CD09C3">
              <w:rPr>
                <w:sz w:val="22"/>
                <w:szCs w:val="22"/>
              </w:rPr>
              <w:lastRenderedPageBreak/>
              <w:t>млекопреработвателно предприятие "Китка",  с. Шиварово.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lastRenderedPageBreak/>
              <w:t>РИОСВ</w:t>
            </w:r>
          </w:p>
        </w:tc>
        <w:tc>
          <w:tcPr>
            <w:tcW w:w="6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Извършена е съвместна проверка с БДЧР - Варна, РЛ Бургас и Община Руен. При извършения оглед са установени бели налепи в реката, надолу по течението, след  точката  на заустване на производствените отпадъчни води на изход от </w:t>
            </w:r>
            <w:r w:rsidRPr="00CD09C3">
              <w:rPr>
                <w:sz w:val="22"/>
                <w:szCs w:val="22"/>
              </w:rPr>
              <w:lastRenderedPageBreak/>
              <w:t>ЛПСОВ на млекопреработвателно предприятие "Китка", с. Шиварово. При извършения оглед наЛПСОВ е установено, че във входната шахта на ЛПСОВ постъпват производствени отпадъчни води от обекта, преминават през микрофлотатор и се задържат в биобасейна на ЛПСОВ. От биобасейна към вторичния утаител и заустващия коелктор не изтичат отпадъчни води - вторичния тутаител е празен,сух и видимо отдавна не е използван. От колектор на аизход от вториччния утаител, с монтирано измервателно устройство - тип "водомер",при проверката в изходната шахта на ЛПСОВ изтичат и се заустват води с неизяснен произход. В изходния колектор на вторичнияутаител  е установена включена тръа с по-малък диаметър, покрита с бетонови плочки. При проверката са отбрани проби от реката - преди заустването от ЛПСОВ и след заустването, както и от последна изходна ревизионна шахта извън площадката на ЛПСОВ, преди заустване.</w:t>
            </w:r>
          </w:p>
        </w:tc>
      </w:tr>
      <w:tr w:rsidR="001239E1" w:rsidRPr="00CD09C3" w:rsidTr="009272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06.07.2019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  <w:r w:rsidRPr="00CD09C3">
              <w:rPr>
                <w:sz w:val="22"/>
                <w:szCs w:val="22"/>
              </w:rPr>
              <w:br/>
              <w:t>зел. телефон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Върху пясъчни дюни в района на к-г "Градина се разполага преместрваем обект"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9272EB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По наличната в РИОСВ - Бургас се установява, че има входирано от 05.07.2019, заявление за монтаж на преместваем обект за бързо храненне в ПИ с ид. 67800.30.27 по КК на гр. Созопол</w:t>
            </w:r>
            <w:r w:rsidRPr="00CD09C3">
              <w:rPr>
                <w:b/>
                <w:i/>
                <w:color w:val="FF0000"/>
                <w:sz w:val="22"/>
                <w:szCs w:val="22"/>
              </w:rPr>
              <w:t xml:space="preserve">. </w:t>
            </w:r>
            <w:r w:rsidRPr="00CD09C3">
              <w:rPr>
                <w:sz w:val="22"/>
                <w:szCs w:val="22"/>
              </w:rPr>
              <w:t xml:space="preserve">След справка с АГКК се установява, че в имота </w:t>
            </w:r>
            <w:r w:rsidRPr="009272EB">
              <w:rPr>
                <w:sz w:val="22"/>
                <w:szCs w:val="22"/>
              </w:rPr>
              <w:t>има</w:t>
            </w:r>
            <w:r w:rsidRPr="00FE2B9E">
              <w:rPr>
                <w:sz w:val="22"/>
                <w:szCs w:val="22"/>
                <w:shd w:val="clear" w:color="auto" w:fill="C2D69B" w:themeFill="accent3" w:themeFillTint="99"/>
              </w:rPr>
              <w:t xml:space="preserve"> </w:t>
            </w:r>
            <w:r w:rsidRPr="00CD09C3">
              <w:rPr>
                <w:sz w:val="22"/>
                <w:szCs w:val="22"/>
              </w:rPr>
              <w:t xml:space="preserve">сиви пясъчни дюни. Във връзка с това, сигнала е препратен на компетентен орган по ЗУЧК - Община Созопол за предприемане на действия по премахване на обекта. 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17.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07.07.2019 г.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 мъртъв делфин на пристанището на Морска гара, гр. Несебър (Старият град)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jc w:val="center"/>
              <w:rPr>
                <w:color w:val="000000"/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Проверката е извършена от Община Несебър, въз основа на издадено радрешително от МОСВ. Трупът на делфина е в морето, не може да бъде определен вида.</w:t>
            </w:r>
          </w:p>
        </w:tc>
      </w:tr>
      <w:tr w:rsidR="001239E1" w:rsidRPr="00CD09C3" w:rsidTr="00FE2B9E">
        <w:trPr>
          <w:trHeight w:val="12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18.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D70B5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</w:t>
            </w:r>
            <w:r w:rsidR="003D70B5" w:rsidRPr="00CD09C3">
              <w:rPr>
                <w:sz w:val="22"/>
                <w:szCs w:val="22"/>
              </w:rPr>
              <w:t>7</w:t>
            </w:r>
            <w:r w:rsidRPr="00CD09C3">
              <w:rPr>
                <w:sz w:val="22"/>
                <w:szCs w:val="22"/>
              </w:rPr>
              <w:t>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Затънало в пясъците МПС в близост до бившата резиденция Перла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FE2B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Община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Направена съвместна проверка с РУ Приморско, Община Приморско и представител на концесионера. Установи се, че мястото на инцидента не попада в границите на ПЗ "Пясъчни дюни между гр. Приморско и м. Перла". Изпратен писмен отговор до сигналоподателя, придружен със заверено копие на констативния протокол - изх. №С-226(1)/12.07.2019 г. на РИОСВ-Бургас.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19.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08.07.2019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Намерена малка сова, която не може да лети, гр. Бургас, ул. Кл.Охридски 69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е от вида чухал. Малка в пухово оперение. На основание чл.39, ал.2, т.2 от ЗБР е изпратен за доотглеждане в Спасителен център за диви животни “Зелени Балкани”- Стара Загора.</w:t>
            </w:r>
          </w:p>
        </w:tc>
      </w:tr>
      <w:tr w:rsidR="001239E1" w:rsidRPr="00CD09C3" w:rsidTr="009272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08.07.2019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Санират на ул. Сан Стефано 28, гр. Бургас, във фугите има бързолети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9272EB" w:rsidP="009272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Извършена проверк</w:t>
            </w:r>
            <w:r w:rsidRPr="009272E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  <w:r w:rsidRPr="009272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Установено е</w:t>
            </w:r>
            <w:r w:rsidRPr="009272EB">
              <w:rPr>
                <w:sz w:val="22"/>
                <w:szCs w:val="22"/>
              </w:rPr>
              <w:t>, че се санира външната фасада на вх. 4, бл. 12 в ж.к "Възраждане. Предвидените дейности по саниране се осъществяват само по северозападната фасада на входа.Санирането не е прилючило напълно, не е положена мазилка. След разговор със сигналоподавателя се установява, че той няма информация в конкретния вход да се наблюдават бързолети по кухините, а е наблюдавам единствено летящи птици от вида в жилищния комплекс. Дадени са предписания на фирмата</w:t>
            </w:r>
            <w:r>
              <w:rPr>
                <w:sz w:val="22"/>
                <w:szCs w:val="22"/>
              </w:rPr>
              <w:t>,</w:t>
            </w:r>
            <w:r w:rsidRPr="009272EB">
              <w:rPr>
                <w:sz w:val="22"/>
                <w:szCs w:val="22"/>
              </w:rPr>
              <w:t xml:space="preserve"> полагаща изолацията</w:t>
            </w:r>
            <w:r>
              <w:rPr>
                <w:sz w:val="22"/>
                <w:szCs w:val="22"/>
              </w:rPr>
              <w:t>,</w:t>
            </w:r>
            <w:r w:rsidRPr="009272EB">
              <w:rPr>
                <w:sz w:val="22"/>
                <w:szCs w:val="22"/>
              </w:rPr>
              <w:t xml:space="preserve"> да бъдат предвидени отвори в подпокривното пространство, съгла</w:t>
            </w:r>
            <w:r>
              <w:rPr>
                <w:sz w:val="22"/>
                <w:szCs w:val="22"/>
              </w:rPr>
              <w:t>с</w:t>
            </w:r>
            <w:r w:rsidRPr="009272EB">
              <w:rPr>
                <w:sz w:val="22"/>
                <w:szCs w:val="22"/>
              </w:rPr>
              <w:t>но указанията в Приложение А, Б на Методика за оценка на защитени видове птици и прилепи в сгради, предвидени за саниране. При извършване на последващ контрол се установява, че даденото предписание е изпълнено и са оставени 3отвора за облитане.</w:t>
            </w:r>
            <w:r w:rsidR="001239E1" w:rsidRPr="00CD09C3">
              <w:rPr>
                <w:sz w:val="22"/>
                <w:szCs w:val="22"/>
              </w:rPr>
              <w:t> </w:t>
            </w:r>
          </w:p>
        </w:tc>
      </w:tr>
      <w:tr w:rsidR="001239E1" w:rsidRPr="00CD09C3" w:rsidTr="004847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484767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08.07.2019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484767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2B65DB" w:rsidP="003309DA">
            <w:pPr>
              <w:rPr>
                <w:color w:val="C00000"/>
                <w:sz w:val="22"/>
                <w:szCs w:val="22"/>
              </w:rPr>
            </w:pPr>
            <w:r w:rsidRPr="00484767">
              <w:rPr>
                <w:sz w:val="22"/>
                <w:szCs w:val="22"/>
              </w:rPr>
              <w:t xml:space="preserve">Запалено </w:t>
            </w:r>
            <w:r w:rsidR="001239E1" w:rsidRPr="00484767">
              <w:rPr>
                <w:sz w:val="22"/>
                <w:szCs w:val="22"/>
              </w:rPr>
              <w:t>сметището в гр. Средец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 w:rsidP="00925BFD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Община Средец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767" w:rsidRPr="00484767" w:rsidRDefault="001239E1" w:rsidP="00484767">
            <w:pPr>
              <w:rPr>
                <w:sz w:val="22"/>
                <w:szCs w:val="22"/>
                <w:lang w:val="en-US"/>
              </w:rPr>
            </w:pPr>
            <w:r w:rsidRPr="00CD09C3">
              <w:rPr>
                <w:sz w:val="22"/>
                <w:szCs w:val="22"/>
              </w:rPr>
              <w:t> </w:t>
            </w:r>
            <w:r w:rsidR="00484767">
              <w:rPr>
                <w:sz w:val="22"/>
                <w:szCs w:val="22"/>
              </w:rPr>
              <w:t xml:space="preserve">Незабавно е уведомен </w:t>
            </w:r>
            <w:r w:rsidR="00A71493" w:rsidRPr="00A71493">
              <w:rPr>
                <w:sz w:val="22"/>
                <w:szCs w:val="22"/>
              </w:rPr>
              <w:t xml:space="preserve"> кмета на община Средец за предприемане на </w:t>
            </w:r>
            <w:r w:rsidR="00484767">
              <w:rPr>
                <w:sz w:val="22"/>
                <w:szCs w:val="22"/>
              </w:rPr>
              <w:t>спешни</w:t>
            </w:r>
            <w:r w:rsidR="00A71493" w:rsidRPr="00A71493">
              <w:rPr>
                <w:sz w:val="22"/>
                <w:szCs w:val="22"/>
              </w:rPr>
              <w:t xml:space="preserve"> действия по потушаване горенето на депото. За създадената организация от общинските служители, сме уведомени с писмо с вх. № С-169(2)/05.07.2019 год.При извършената съвместна проверка с представител на общ</w:t>
            </w:r>
            <w:r w:rsidR="00484767">
              <w:rPr>
                <w:sz w:val="22"/>
                <w:szCs w:val="22"/>
              </w:rPr>
              <w:t xml:space="preserve">ина Средец на 08.07.2019 год., </w:t>
            </w:r>
            <w:r w:rsidR="00A71493" w:rsidRPr="00A71493">
              <w:rPr>
                <w:sz w:val="22"/>
                <w:szCs w:val="22"/>
              </w:rPr>
              <w:t>е установ</w:t>
            </w:r>
            <w:r w:rsidR="00484767">
              <w:rPr>
                <w:sz w:val="22"/>
                <w:szCs w:val="22"/>
              </w:rPr>
              <w:t>ено</w:t>
            </w:r>
            <w:r w:rsidR="00A71493" w:rsidRPr="00A71493">
              <w:rPr>
                <w:sz w:val="22"/>
                <w:szCs w:val="22"/>
              </w:rPr>
              <w:t xml:space="preserve">, че депо за неопасни отпадъци гр. Средец, спряно от експлоатация със Заповед № РД-95/26.06.2015 год. на Директора на РИОСВ – Бургас, е запалено, като цялото тяло на депото тлее, а във вътрешността </w:t>
            </w:r>
            <w:r w:rsidR="00484767">
              <w:rPr>
                <w:sz w:val="22"/>
                <w:szCs w:val="22"/>
              </w:rPr>
              <w:t xml:space="preserve">има участъци, които горят </w:t>
            </w:r>
            <w:r w:rsidR="00A71493" w:rsidRPr="00A71493">
              <w:rPr>
                <w:sz w:val="22"/>
                <w:szCs w:val="22"/>
              </w:rPr>
              <w:t xml:space="preserve"> с открит пламък.</w:t>
            </w:r>
            <w:r w:rsidR="00484767">
              <w:rPr>
                <w:sz w:val="22"/>
                <w:szCs w:val="22"/>
              </w:rPr>
              <w:t>Даденое предписание на общината н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езабавно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да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се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преустанови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нерегламентираното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изгаряне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на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отпадъци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от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депото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и РИОСВ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Бургас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да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бъде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уведомена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за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резултатите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>.</w:t>
            </w:r>
            <w:r w:rsidR="00484767">
              <w:rPr>
                <w:sz w:val="22"/>
                <w:szCs w:val="22"/>
              </w:rPr>
              <w:t xml:space="preserve"> </w:t>
            </w:r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Кметът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на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община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Средец</w:t>
            </w:r>
            <w:proofErr w:type="spellEnd"/>
            <w:r w:rsidR="00484767">
              <w:rPr>
                <w:sz w:val="22"/>
                <w:szCs w:val="22"/>
              </w:rPr>
              <w:t xml:space="preserve"> е поканен</w:t>
            </w:r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да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се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яви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в РИОСВ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Бургас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за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съставяне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484767" w:rsidRPr="00484767">
              <w:rPr>
                <w:sz w:val="22"/>
                <w:szCs w:val="22"/>
                <w:lang w:val="en-US"/>
              </w:rPr>
              <w:t>на</w:t>
            </w:r>
            <w:proofErr w:type="spellEnd"/>
            <w:r w:rsidR="00484767" w:rsidRPr="00484767">
              <w:rPr>
                <w:sz w:val="22"/>
                <w:szCs w:val="22"/>
                <w:lang w:val="en-US"/>
              </w:rPr>
              <w:t xml:space="preserve"> АУАН.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08.07.2019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ел. поща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Паркирани автомобили в ПЗ "Наково кладенче"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Установи, че в поземлен имот с идентификатор 00878.107.588, земеделска територия, общинска собственост от двете страни на утъпкан път, водещ до морски плаж „Ахтопол-север“ са паркирани около 20 автомобила. Паркираните автомобили не са навлезли в границите на природна забележителност „Наково кладенче“, която попада в поземлен имот с идентификатор 00878.107.589, земеделска територия и част от поземлен имот с идентификатор  00878.107.587 - дере. </w:t>
            </w:r>
            <w:r w:rsidRPr="00CD09C3">
              <w:rPr>
                <w:sz w:val="22"/>
                <w:szCs w:val="22"/>
              </w:rPr>
              <w:lastRenderedPageBreak/>
              <w:t>Сигнала е препратен до Община Царево по компетентност; Изпратен отговор до сигналоподавателя.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08.07.2019г.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Оставени малки лястовици, без родителска двойка в гр. Созопол, ул. "Одеса' 43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Извършена проверка. В гнездо в частен дом са открити 4 бр. малки лястовици, в пухово оперение. По гласни данни на собствениците родителската двойка не посещава гнездото от 2 дни. Със съдействие на доброволец от СНЦ "Зелени балкани", малките лястовици са настанени в обитаеми лястовичи гнезда, които се наблюдават.</w:t>
            </w:r>
          </w:p>
        </w:tc>
      </w:tr>
      <w:tr w:rsidR="001239E1" w:rsidRPr="00CD09C3" w:rsidTr="008B437A">
        <w:trPr>
          <w:trHeight w:val="32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24.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8B437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09.07.2019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ел. поща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Нерегламентирано </w:t>
            </w:r>
            <w:r w:rsidR="001239E1" w:rsidRPr="00CD09C3">
              <w:rPr>
                <w:sz w:val="22"/>
                <w:szCs w:val="22"/>
              </w:rPr>
              <w:t>сметище в близост до резервата "Атанасовско езеро" - посочени координати и снимков материал на наличните отпадъци.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C934A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Община Бургас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5044EF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Посочените координати на замърсения терен попадат в защитена зона "Атанасовско езеро", но не попада в защитена територия. Замърсеният терен е с площ от около 100 m</w:t>
            </w:r>
            <w:r w:rsidRPr="00CD09C3">
              <w:rPr>
                <w:sz w:val="22"/>
                <w:szCs w:val="22"/>
                <w:vertAlign w:val="superscript"/>
              </w:rPr>
              <w:t xml:space="preserve">2 </w:t>
            </w:r>
            <w:r w:rsidRPr="00CD09C3">
              <w:rPr>
                <w:sz w:val="22"/>
                <w:szCs w:val="22"/>
              </w:rPr>
              <w:t xml:space="preserve">и върху него са натрупани купове с отпадъци от битов характер, строителни отпадъци, отпадъци от пластмасови, хартиени и картонени опаковки, стъклени опаковки и др. На около 100 m от този терен, са открити още два замърсени терена. На единия от тях са струпани полиетиленови чували със строителни отпадъци, отпадъци от хартиени и картонени опаковки, опаковки от пластмаса - площ около 20 m; а на втория са изхвърлени полиетиленови чували със строителни отпадаци. </w:t>
            </w:r>
            <w:r w:rsidR="00A1266A">
              <w:rPr>
                <w:sz w:val="22"/>
                <w:szCs w:val="22"/>
              </w:rPr>
              <w:t xml:space="preserve"> </w:t>
            </w:r>
            <w:r w:rsidR="00A1266A" w:rsidRPr="00A1266A">
              <w:rPr>
                <w:sz w:val="22"/>
                <w:szCs w:val="22"/>
              </w:rPr>
              <w:t xml:space="preserve">Дадено е  предписания с писмо до Кмета на Община Бургас - писмо с изх. № С-235(1)/23.07.2019 год. </w:t>
            </w:r>
            <w:r w:rsidR="00A1266A">
              <w:rPr>
                <w:sz w:val="22"/>
                <w:szCs w:val="22"/>
              </w:rPr>
              <w:t>з</w:t>
            </w:r>
            <w:r w:rsidR="00A1266A" w:rsidRPr="00A1266A">
              <w:rPr>
                <w:sz w:val="22"/>
                <w:szCs w:val="22"/>
              </w:rPr>
              <w:t>а установяване собствеността на двата терена и последващото им почистване.</w:t>
            </w:r>
            <w:r w:rsidR="005044EF">
              <w:t xml:space="preserve"> </w:t>
            </w:r>
            <w:r w:rsidR="005044EF">
              <w:rPr>
                <w:sz w:val="22"/>
                <w:szCs w:val="22"/>
              </w:rPr>
              <w:t>О</w:t>
            </w:r>
            <w:r w:rsidR="005044EF" w:rsidRPr="005044EF">
              <w:rPr>
                <w:sz w:val="22"/>
                <w:szCs w:val="22"/>
              </w:rPr>
              <w:t xml:space="preserve">бщина Бургас </w:t>
            </w:r>
            <w:r w:rsidR="005044EF">
              <w:rPr>
                <w:sz w:val="22"/>
                <w:szCs w:val="22"/>
              </w:rPr>
              <w:t xml:space="preserve">е уведомила РИОСВ </w:t>
            </w:r>
            <w:r w:rsidR="005044EF" w:rsidRPr="005044EF">
              <w:rPr>
                <w:sz w:val="22"/>
                <w:szCs w:val="22"/>
              </w:rPr>
              <w:t xml:space="preserve">за почистване на терена 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25.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09.07.2019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 кълвач на тераса, с. Синеморец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След проведен разговор със сигналоподавятеля, се установи, че птицата е излетяла.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10.07.2019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Изливане на фекални води от новостроящи се къщи за гости в дере в с. Стоилово, община М.Търново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 xml:space="preserve">1.Извърши се проверка на къща за гости "Траяна", при което се констатира, че за отвеждане на отпадъчните води е изградена септична яма в границите на имота. Изграден е преливник на септичната яма, откъдето преливащите отпадъчни води се отвеждат по вкопан колектор на около 150 м. в сухо дере. При проверката няма изтичане на отпадъчни води на изход от колектора към дерето, поради ниско ниво на водата в септичната яма.                                                                                                                                                                           2.При извършена проверка на къща за гости "Слънце" се констатира, че имотът е заключен , няма достъп за извършване на проверка по отношение отвеждането на отпадъчните води. По данни на кметския наместник къщата не </w:t>
            </w:r>
            <w:r w:rsidRPr="00CD09C3">
              <w:rPr>
                <w:color w:val="000000"/>
                <w:sz w:val="22"/>
                <w:szCs w:val="22"/>
              </w:rPr>
              <w:lastRenderedPageBreak/>
              <w:t>се обитава от няколко месеца.</w:t>
            </w:r>
            <w:r w:rsidR="00A1266A">
              <w:t xml:space="preserve"> </w:t>
            </w:r>
            <w:r w:rsidR="00A1266A" w:rsidRPr="00A1266A">
              <w:rPr>
                <w:color w:val="000000"/>
                <w:sz w:val="22"/>
                <w:szCs w:val="22"/>
              </w:rPr>
              <w:t>Да</w:t>
            </w:r>
            <w:r w:rsidR="00A1266A">
              <w:rPr>
                <w:color w:val="000000"/>
                <w:sz w:val="22"/>
                <w:szCs w:val="22"/>
              </w:rPr>
              <w:t>дено е предписание на общината да</w:t>
            </w:r>
            <w:r w:rsidR="00A1266A" w:rsidRPr="00A1266A">
              <w:rPr>
                <w:color w:val="000000"/>
                <w:sz w:val="22"/>
                <w:szCs w:val="22"/>
              </w:rPr>
              <w:t xml:space="preserve"> се предприемат действия за затапване на преливника на изградената в двора септична яма за отпадъчни води. За предприетите действия и изпълнение на предписанието да се уведоми писмено РИОСВ-Бургас.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lastRenderedPageBreak/>
              <w:t>27.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11.7.2019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ел. поща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Запалено </w:t>
            </w:r>
            <w:r w:rsidR="001239E1" w:rsidRPr="00CD09C3">
              <w:rPr>
                <w:sz w:val="22"/>
                <w:szCs w:val="22"/>
              </w:rPr>
              <w:t>сметище в гр. Сунгурларе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C934A1">
            <w:pPr>
              <w:rPr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 w:rsidP="00C934A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</w:t>
            </w:r>
            <w:r w:rsidR="001239E1" w:rsidRPr="00CD09C3">
              <w:rPr>
                <w:sz w:val="22"/>
                <w:szCs w:val="22"/>
              </w:rPr>
              <w:t xml:space="preserve">бщина Сунгурларе </w:t>
            </w:r>
            <w:r w:rsidRPr="00CD09C3">
              <w:rPr>
                <w:sz w:val="22"/>
                <w:szCs w:val="22"/>
              </w:rPr>
              <w:t>е предприела</w:t>
            </w:r>
            <w:r w:rsidR="001239E1" w:rsidRPr="00CD09C3">
              <w:rPr>
                <w:sz w:val="22"/>
                <w:szCs w:val="22"/>
              </w:rPr>
              <w:t xml:space="preserve"> мерки по преустановяване на самозапалили се растителни отпадъци. Пожарът е загасен, а теренът - почистен. Писмо с вх. № № С-238(2)/11.07.2019 год.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28.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11.07.2019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Намерено малко щъркелче, паднало от гнездото в с. Зидарово,  ул. "Райна Княгиня" 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е от вида бял щъркел. Малко. На основание чл.39, ал.2, т.2 от ЗБР е изпратена за доотглеждане в Спасителен център за диви животни “Зелени Балкани”- Стара Загора.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29.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11.07.2019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 паднал на земята бързолет, който не може да излети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е намерена в ЦГЧ на гр. Бургас, паднала на земята и не може да излети. Няма видими наранявания или счупвания. Жизнена е. Освободена е на подходящо място, чрез подхвърляне.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30.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11.07.2019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Сокол се блъснал в стъкло в сградата на ТОХ,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е от вида сокол скитник и има травма на клюна . На основание чл.39, ал.2, т.2 от ЗБР е изпратена за лечение в Спасителен център за диви животни “Зелени Балкани”- Стара Загора.</w:t>
            </w:r>
          </w:p>
        </w:tc>
      </w:tr>
      <w:tr w:rsidR="001239E1" w:rsidRPr="00CD09C3" w:rsidTr="009272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31.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12.07.2019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Гледат змии в апартамента на ул.Александровска, гр. Бургас. Има миризма на мърша и се страхува да не изпуснат някоя змия извън апартамента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9272EB" w:rsidRDefault="0092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Бургас</w:t>
            </w:r>
          </w:p>
          <w:p w:rsidR="009272EB" w:rsidRPr="00CD09C3" w:rsidRDefault="009272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ОДБХ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9272EB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 </w:t>
            </w:r>
            <w:r w:rsidR="009272EB" w:rsidRPr="009272EB">
              <w:rPr>
                <w:sz w:val="22"/>
                <w:szCs w:val="22"/>
              </w:rPr>
              <w:t>Змиите са регистрирани в РИОСВ - Бургас, съгласно ЗБР и ЗЗЖ. По изложените в сигнала данни за миризма и опасност за човежкото здраве, сигнал</w:t>
            </w:r>
            <w:r w:rsidR="009272EB">
              <w:rPr>
                <w:sz w:val="22"/>
                <w:szCs w:val="22"/>
              </w:rPr>
              <w:t>ът</w:t>
            </w:r>
            <w:r w:rsidR="009272EB" w:rsidRPr="009272EB">
              <w:rPr>
                <w:sz w:val="22"/>
                <w:szCs w:val="22"/>
              </w:rPr>
              <w:t xml:space="preserve"> е пре</w:t>
            </w:r>
            <w:r w:rsidR="009272EB">
              <w:rPr>
                <w:sz w:val="22"/>
                <w:szCs w:val="22"/>
              </w:rPr>
              <w:t>даден и на</w:t>
            </w:r>
            <w:r w:rsidR="009272EB" w:rsidRPr="009272EB">
              <w:rPr>
                <w:sz w:val="22"/>
                <w:szCs w:val="22"/>
              </w:rPr>
              <w:t xml:space="preserve"> Община Бургас и ОДБХ - Бургас.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32.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12.07.2019 год.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тел.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Нефтено </w:t>
            </w:r>
            <w:r w:rsidR="001239E1" w:rsidRPr="00CD09C3">
              <w:rPr>
                <w:sz w:val="22"/>
                <w:szCs w:val="22"/>
              </w:rPr>
              <w:t>петно между Царево и с. Варвара, след къмпинг "Нестинарка", до стария завод. При проведен телефонен разговор се оказва, че петното всъщност е метален варел.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A1" w:rsidRPr="00CD09C3" w:rsidRDefault="00C934A1" w:rsidP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C934A1" w:rsidRPr="00CD09C3" w:rsidRDefault="00C934A1" w:rsidP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C934A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Общински служители от община Царево са извършили проверка на място, при която не е констатирано наличие на нефтено петно, нито варел на описаното в сигнала местонахождение. За проверката ни уведомяват с писмо с вх. № С-243(2)/23.07.2019 год.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33.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12.07.2019 год.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Изхвърляне </w:t>
            </w:r>
            <w:r w:rsidR="001239E1" w:rsidRPr="00CD09C3">
              <w:rPr>
                <w:sz w:val="22"/>
                <w:szCs w:val="22"/>
              </w:rPr>
              <w:t>на асфалтови отпадъци на незаконно сметище в община Камено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 w:rsidP="00C934A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C934A1" w:rsidRPr="00CD09C3" w:rsidRDefault="00C934A1" w:rsidP="00C934A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Община Камено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7D646E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При извършената  проверка на 12.07.2019 год., се установи, че сигналът отговаря на истината. На няколко купчини са струпани строителни отпадъци, остатъци от асфалтови смеси, опаковки от бои, ИУГ и дрехи. Собственикът на отпадъците е неизвестен. Не се установи собствеността на замърсения терен чия собственост е - на община Бургас или на община Камено. При последваща проверка, съвместна с представител от двете </w:t>
            </w:r>
            <w:r w:rsidRPr="00CD09C3">
              <w:rPr>
                <w:sz w:val="22"/>
                <w:szCs w:val="22"/>
              </w:rPr>
              <w:lastRenderedPageBreak/>
              <w:t>общини, се установи, че замърсеният терен се намира на територията на община Камено.</w:t>
            </w:r>
            <w:r w:rsidR="00FE2B9E">
              <w:t xml:space="preserve"> </w:t>
            </w:r>
            <w:r w:rsidR="00FE2B9E" w:rsidRPr="00484767">
              <w:rPr>
                <w:sz w:val="22"/>
                <w:szCs w:val="22"/>
              </w:rPr>
              <w:t xml:space="preserve">Дадено е предписание да </w:t>
            </w:r>
            <w:r w:rsidR="00FE2B9E" w:rsidRPr="00FE2B9E">
              <w:rPr>
                <w:sz w:val="22"/>
                <w:szCs w:val="22"/>
              </w:rPr>
              <w:t>се почисти замърсеният терен и РИОСВ - Бургас да бъде уведомена писмено.</w:t>
            </w:r>
            <w:r w:rsidR="00FE2B9E">
              <w:t xml:space="preserve"> </w:t>
            </w:r>
            <w:r w:rsidR="007D646E">
              <w:t xml:space="preserve">С </w:t>
            </w:r>
            <w:r w:rsidR="00FE2B9E" w:rsidRPr="00FE2B9E">
              <w:rPr>
                <w:sz w:val="22"/>
                <w:szCs w:val="22"/>
              </w:rPr>
              <w:t>писмо с вх. № С-244 (3)/31.07.2019 год. РИОСВ - Бургас е уведомена за почистване на замърсения терен</w:t>
            </w:r>
            <w:r w:rsidR="007D646E">
              <w:rPr>
                <w:sz w:val="22"/>
                <w:szCs w:val="22"/>
              </w:rPr>
              <w:t>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12.07.2019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Намерена граблива птица в "Билла", ж.к. "Изгрев",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е от вида керкенез и има травма на крилото . На основание чл.39, ал.2, т.2 от ЗБР е изпратена за лечение в Спасителен център за диви животни “Зелени Балкани”- Стара Загора.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35.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12.07.2019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Намерена граблива птица в тенис център "Авеню",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е от вида домашна кукумявка. Малка в пухово оперение. На основание чл.39, ал.2, т.2 от ЗБР е изпратена за доотглеждане в Спасителен център за диви животни “Зелени Балкани”- Стара Загора.</w:t>
            </w:r>
          </w:p>
        </w:tc>
      </w:tr>
      <w:tr w:rsidR="001239E1" w:rsidRPr="00CD09C3" w:rsidTr="003309DA">
        <w:trPr>
          <w:trHeight w:val="51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36.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12.07.2019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Намерена чапла със счупено крило край м. Пода,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Птицата е от вида сива чаплата имат травма на крилото . На основание чл.39, ал.2, т.2 от ЗБР е изпратена за лечение в Спасителен център за диви животни “Зелени Балкани”- Стара Загора.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37.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15.07.2019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Намерена малка сова в  ж.к. "Меден Рудник", зад бл. 426,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е от вида чухал. Малка в пухово оперение. На основание чл.39, ал.2, т.2 от ЗБР е изпратен за доотглеждане в Спасителен център за диви животни “Зелени Балкани”- Стара Загора.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38.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12.07.2019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Щъркел, ударен с. Банево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color w:val="000000"/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умира (вследствие на обилно кръвотечение)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39.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13.07.2019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Щъркел, паднал от гнездото със счупен крак в с. Тръстиково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  <w:lang w:val="en-US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умира по време на транспортирането до Бургас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40.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13.7.2019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тел.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Гори </w:t>
            </w:r>
            <w:r w:rsidR="001239E1" w:rsidRPr="00CD09C3">
              <w:rPr>
                <w:sz w:val="22"/>
                <w:szCs w:val="22"/>
              </w:rPr>
              <w:t>нефункциониращото сметище в с. Каменар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jc w:val="center"/>
              <w:rPr>
                <w:sz w:val="22"/>
                <w:szCs w:val="22"/>
              </w:rPr>
            </w:pPr>
          </w:p>
          <w:p w:rsidR="00C934A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РИОСВ Бургас незабавно информира община Поморие за предприемане на незабавни мерки по прекратяване горенето на депото - писмо с изх. № С-251(1)/15.07.2019 год.  </w:t>
            </w:r>
            <w:r w:rsidRPr="00CD09C3">
              <w:rPr>
                <w:sz w:val="22"/>
                <w:szCs w:val="22"/>
              </w:rPr>
              <w:br/>
              <w:t xml:space="preserve">Получено е уведомително писмо от община Поморие, че са предприети мерки за погасяване на пожара, като противопожарна защита е била сезирана за съдействие - писмо с вх. № С-251(2)/17.07.2019 год. </w:t>
            </w:r>
            <w:r w:rsidRPr="00CD09C3">
              <w:rPr>
                <w:sz w:val="22"/>
                <w:szCs w:val="22"/>
              </w:rPr>
              <w:br/>
              <w:t>При извършената проверка на място е констатирано, че в тялото на депото  няма горене с открит пламък, но от две места се издига пушек. За депото е разпоредено извършване на ежедневен обход от служители на ОП "Озеленяване на горско и селско стопанство"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41.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13.07.2019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 /112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Намерено малко щъркелче, </w:t>
            </w:r>
            <w:r w:rsidRPr="00CD09C3">
              <w:rPr>
                <w:sz w:val="22"/>
                <w:szCs w:val="22"/>
              </w:rPr>
              <w:lastRenderedPageBreak/>
              <w:t>паднало от гнездото в с. Извор, ул. Н.Вапцаров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lastRenderedPageBreak/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умира по време на транспортирането и до Бургас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lastRenderedPageBreak/>
              <w:t>42.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13.07.2019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В резерват "Ропотамо", на плажа Св. Параскева са разпънати палатки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При проверката е установено, че на брега на залива Св. Параскева са акостирали 10 кану каяка, поради лошите климатични условия и наличие на висока вълна. На пясъчната ивица, са разпънати 7 палатки, от които 5 в територията на резервата и 2 в територията на защитената местност. Не е пален огън и няма наличие на замърсяване.</w:t>
            </w:r>
            <w:r w:rsidRPr="00CD09C3">
              <w:rPr>
                <w:sz w:val="22"/>
                <w:szCs w:val="22"/>
              </w:rPr>
              <w:br/>
              <w:t>След уведомяване на лагеруващите, че се намират на територията на резерват, същите незабавно са събрали палатките и напуснали залива.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43.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15.07.2019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поща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Системно безпокойство на защитени видове птици, особено засилено на колонията от вида гривеста рибарка (Sterna sandvicensis) в Защитена местност „Поморийско езеро“</w:t>
            </w:r>
            <w:r w:rsidRPr="00CD09C3">
              <w:rPr>
                <w:sz w:val="22"/>
                <w:szCs w:val="22"/>
              </w:rPr>
              <w:br/>
              <w:t xml:space="preserve">от хора през туристическия сезон, като се акцентира върху липсата на достатъчно информационни табели, указващи забранителния режим на защитената територия.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AD51DA" w:rsidRPr="00CD09C3" w:rsidRDefault="00AD51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AD51DA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Извършен е оглед на състоянието на съществуващите информациони табели за Поморийско езеро, Установи се, че са изпочупени, надраскани и с нарушена информационна част.</w:t>
            </w:r>
            <w:r w:rsidR="00AD51DA">
              <w:rPr>
                <w:color w:val="000000"/>
                <w:sz w:val="22"/>
                <w:szCs w:val="22"/>
              </w:rPr>
              <w:t xml:space="preserve"> Дадено е предписание на общината д</w:t>
            </w:r>
            <w:r w:rsidR="00AD51DA" w:rsidRPr="00AD51DA">
              <w:rPr>
                <w:color w:val="000000"/>
                <w:sz w:val="22"/>
                <w:szCs w:val="22"/>
              </w:rPr>
              <w:t>а бъдат изработени и монтирани на всички подходи към Поморийско е</w:t>
            </w:r>
            <w:r w:rsidR="00AD51DA">
              <w:rPr>
                <w:color w:val="000000"/>
                <w:sz w:val="22"/>
                <w:szCs w:val="22"/>
              </w:rPr>
              <w:t xml:space="preserve">зеро, </w:t>
            </w:r>
            <w:r w:rsidR="00AD51DA" w:rsidRPr="00AD51DA">
              <w:rPr>
                <w:color w:val="000000"/>
                <w:sz w:val="22"/>
                <w:szCs w:val="22"/>
              </w:rPr>
              <w:t>информационни табели, указващи статута на езерото и режима на защитената територия</w:t>
            </w:r>
            <w:r w:rsidRPr="00CD09C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44.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15.07.2019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Намерена малка птица, паднала от гнездо в  базата на НСА, между с. Равда и гр. Несебър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е от вида горска зидарка. Малка в пухово оперение. На основание чл.39, ал.2, т.2 от ЗБР е изпратен за доотглеждане в Спасителен център за диви животни “Зелени Балкани”- Стара Загора.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45.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15.07.2019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Силна задушлива миризма на нефтопродукти в с.Равнец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След проведен разговор със сигналоподателя, се установява че миризмата се е разнесла след 15 минути. Съгласно доклад на старши инженер химик/диспечер инсталациите в "Лукойл Нефтохим Бургас" АД </w:t>
            </w:r>
            <w:r w:rsidR="00C934A1" w:rsidRPr="00CD09C3">
              <w:rPr>
                <w:sz w:val="22"/>
                <w:szCs w:val="22"/>
              </w:rPr>
              <w:t xml:space="preserve"> </w:t>
            </w:r>
            <w:r w:rsidRPr="00CD09C3">
              <w:rPr>
                <w:sz w:val="22"/>
                <w:szCs w:val="22"/>
              </w:rPr>
              <w:t xml:space="preserve">работят в нормален технологичен режим. Няма настъпили инциденти и аварии. </w:t>
            </w:r>
          </w:p>
        </w:tc>
      </w:tr>
      <w:tr w:rsidR="001239E1" w:rsidRPr="00CD09C3" w:rsidTr="00A064F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46.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16.07.2019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D70B5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D70B5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Р.</w:t>
            </w:r>
            <w:r w:rsidR="001239E1" w:rsidRPr="00CD09C3">
              <w:rPr>
                <w:sz w:val="22"/>
                <w:szCs w:val="22"/>
              </w:rPr>
              <w:t xml:space="preserve"> Караагач е разкопана в района на устието, има миризма на фекалии. Летуващите са с разстройство.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C934A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БДЧР</w:t>
            </w:r>
          </w:p>
          <w:p w:rsidR="00CD09C3" w:rsidRPr="00CD09C3" w:rsidRDefault="00CD09C3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РЗИ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E416B1" w:rsidRDefault="001239E1" w:rsidP="00E416B1">
            <w:pPr>
              <w:rPr>
                <w:sz w:val="22"/>
                <w:szCs w:val="22"/>
                <w:lang w:val="en-US"/>
              </w:rPr>
            </w:pPr>
            <w:r w:rsidRPr="00CD09C3">
              <w:rPr>
                <w:sz w:val="22"/>
                <w:szCs w:val="22"/>
              </w:rPr>
              <w:t xml:space="preserve">Извърши проверка на р. Караагач в района на вливане в Черно море. При извършения обход и оглед на реката от устие до мост на главен път Бургас - Царево се констатира, че водата в река Караагач е с кафяв цвят, без специфичен мирис на битово-фекални отпадъчни води. Реката се влива естествено към Черно море със слаб отток, няма следи от разкопаване на </w:t>
            </w:r>
            <w:r w:rsidRPr="00CD09C3">
              <w:rPr>
                <w:sz w:val="22"/>
                <w:szCs w:val="22"/>
              </w:rPr>
              <w:lastRenderedPageBreak/>
              <w:t xml:space="preserve">реката в района на устието и. </w:t>
            </w:r>
            <w:r w:rsidRPr="00CD09C3">
              <w:rPr>
                <w:sz w:val="22"/>
                <w:szCs w:val="22"/>
              </w:rPr>
              <w:br/>
              <w:t xml:space="preserve">Извършен е обход на морски плаж „Къмпинг Китен“ в участък от устие на р. Караагач до 3-ти пост, при който се констатира, че морската вода е с естествен цвят и мирис, видимо чиста, без следи от битово-фекално замърсяване. В проверения участък от морския плаж не се констатира изтичане на отпадъчни води към плажната ивица и заустване в Черно море от брегови източници. </w:t>
            </w:r>
            <w:r w:rsidRPr="00CD09C3">
              <w:rPr>
                <w:sz w:val="22"/>
                <w:szCs w:val="22"/>
              </w:rPr>
              <w:br/>
              <w:t xml:space="preserve">По заявка на БДЧР-Варна, от експерт на РЛ Бургас-03 са отбрани проби за физикохимичен анализ от два пункта - от река Караагач и от Черно море. Пробите </w:t>
            </w:r>
            <w:r w:rsidRPr="00E416B1">
              <w:rPr>
                <w:sz w:val="22"/>
                <w:szCs w:val="22"/>
              </w:rPr>
              <w:t xml:space="preserve">ще бъдат </w:t>
            </w:r>
            <w:r w:rsidRPr="00682604">
              <w:rPr>
                <w:sz w:val="22"/>
                <w:szCs w:val="22"/>
              </w:rPr>
              <w:t>анализирани по показатели</w:t>
            </w:r>
            <w:r w:rsidR="00484767" w:rsidRPr="00682604">
              <w:rPr>
                <w:sz w:val="22"/>
                <w:szCs w:val="22"/>
              </w:rPr>
              <w:t xml:space="preserve"> </w:t>
            </w:r>
            <w:r w:rsidRPr="00CD09C3">
              <w:rPr>
                <w:sz w:val="22"/>
                <w:szCs w:val="22"/>
              </w:rPr>
              <w:t>определени от БДЧР-Варна.</w:t>
            </w:r>
            <w:r w:rsidR="00E416B1">
              <w:rPr>
                <w:b/>
                <w:i/>
                <w:color w:val="C00000"/>
                <w:sz w:val="22"/>
                <w:szCs w:val="22"/>
                <w:lang w:val="en-US"/>
              </w:rPr>
              <w:t xml:space="preserve"> </w:t>
            </w:r>
            <w:r w:rsidRPr="00CD09C3">
              <w:rPr>
                <w:sz w:val="22"/>
                <w:szCs w:val="22"/>
              </w:rPr>
              <w:t>От представители на РЗИ-Бургас са отбрани водни проби за микробиологичен анализ от морската вода в зоната за къпане</w:t>
            </w:r>
            <w:r w:rsidR="00CD09C3" w:rsidRPr="00CD09C3">
              <w:rPr>
                <w:b/>
                <w:bCs/>
                <w:color w:val="C00000"/>
                <w:sz w:val="22"/>
                <w:szCs w:val="22"/>
              </w:rPr>
              <w:t xml:space="preserve">. </w:t>
            </w:r>
            <w:r w:rsidR="00CD09C3" w:rsidRPr="00E416B1">
              <w:rPr>
                <w:bCs/>
                <w:sz w:val="22"/>
                <w:szCs w:val="22"/>
              </w:rPr>
              <w:t>Резултатите не показват превишения.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lastRenderedPageBreak/>
              <w:t>47.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16.7.2019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484767" w:rsidP="00330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Намерен </w:t>
            </w:r>
            <w:r w:rsidR="001239E1" w:rsidRPr="00CD09C3">
              <w:rPr>
                <w:color w:val="000000"/>
                <w:sz w:val="22"/>
                <w:szCs w:val="22"/>
              </w:rPr>
              <w:t xml:space="preserve"> болен таралеж, който издава странни звеци в двора на ДГ "Звездица Зорница" в кв. Зорница, гр. Бургас,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 xml:space="preserve">Таралежа е в безпомощно състояние, проявява силна болезненост в областта на коремната област и има силни позиви за понръщане, видимите лигавици са бледи а телесната температура е ниска. Престоял е в това състояние в двора на дестката градина около 5-6 часа. Настанен е във Ветеринарна клиника "СитиВет" гр. Бургас със съмнения за отравяне.  По време на  оказване на първа помощ таралежът почина. 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48.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16.07.2019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Ранен бял щъркел с обилно кръвотечение в с. Ясна Поляна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Птицата е от вида бял щъркел, има травма на крилото и обилно кръвотечение. Оказана му е спешна помощ и направена презвъзка във вет.клиника за спиране на кръвотечението. На основание чл.39, ал.2, т.2 от ЗБР е изпратен за лечение в Спасителен център за диви животни “Зелени Балкани”- Стара Загора.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16.07.2019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Силна задушлива миризма на нефтопродукти в ж.к. Славейков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Автоматичните измервателни станции, включително тази в ж.к. Славейков до бл.25 не отчитат превишения на ПДК на контролираните замърсители.  Инсталациите в "Лукойл Нефтохим Бургас" АД са в нормален технологичен режим.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5</w:t>
            </w:r>
            <w:r w:rsidRPr="00CD09C3">
              <w:rPr>
                <w:sz w:val="22"/>
                <w:szCs w:val="22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17.07.2019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В района на Морска гара на 10 м. от брега водата е замърсена с нафта. Сигналоподателя</w:t>
            </w:r>
            <w:r w:rsidR="00C934A1" w:rsidRPr="00CD09C3">
              <w:rPr>
                <w:color w:val="000000"/>
                <w:sz w:val="22"/>
                <w:szCs w:val="22"/>
              </w:rPr>
              <w:t>т</w:t>
            </w:r>
            <w:r w:rsidRPr="00CD09C3">
              <w:rPr>
                <w:color w:val="000000"/>
                <w:sz w:val="22"/>
                <w:szCs w:val="22"/>
              </w:rPr>
              <w:t xml:space="preserve"> е рибар и съобщава за извършен ремонт на 3 катера предния ден.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C934A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МА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 xml:space="preserve">Извърши се обход и оглед на Черно море в района на Морска гара, гр. Бургас от I-во корабно място до IV-то корабно място, при което се констатира че водите на Черно море в проверявания участък са с естествен цвят, без следи от замърсяване с нефтопродукти. Представителите на "Пристанище Бургас" ЕАД, присъстващи на проверката не </w:t>
            </w:r>
            <w:r w:rsidRPr="00CD09C3">
              <w:rPr>
                <w:color w:val="000000"/>
                <w:sz w:val="22"/>
                <w:szCs w:val="22"/>
              </w:rPr>
              <w:lastRenderedPageBreak/>
              <w:t>разполагат с информация за извършваните ремонтни дейности на плавателни съдове.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lastRenderedPageBreak/>
              <w:t>5</w:t>
            </w:r>
            <w:r w:rsidRPr="00CD09C3">
              <w:rPr>
                <w:sz w:val="22"/>
                <w:szCs w:val="22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17.07.2019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препратен от РЗИ - едно гише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Изтичане на води и заблатяване на пясъчната ивица пред комплекс "Св. Никола и хотел "Лагуна", с.о. "Червенка", гр. Черноморец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934A1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Извършена е проверка на място от представители на РИОСВ - Бургас, БДЧР - Варна и община Созопол. На пясъчната ивица пред хотелски комплекс "Св. Никола" и хотел "Лагуна" не се установи изтичане на води и заблатяване. Пясъчната ивица е суха., не се установи брегово замърсяване. морската вода е с естествен цвят и мирис.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5</w:t>
            </w:r>
            <w:r w:rsidRPr="00CD09C3">
              <w:rPr>
                <w:sz w:val="22"/>
                <w:szCs w:val="22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19.07.2019 ч.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В гр. Приморско в почивен дом "Енерго" е намерено бебе кукумявче на терасата на хотелска стая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Младата птица е от вида чухал, в пухено оперение. Занесена е за преглед във ветеринарен кабинет  СитиВет в гр. Бургас. При прегледа е установено, че е силно отпаднало, с колит и не приема храна, поради което се оставя на лечение в кабинета докато укрепне, след което ще бъде настанено в Центъра за диви животни в Стара Загора за доотглеждане.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5</w:t>
            </w:r>
            <w:r w:rsidRPr="00CD09C3">
              <w:rPr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20.07.2019 ч.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                                                       чрез платформа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Силна миризма до бл. "Славейков", бл. 23;                               В центъра на града - остра задушлива миризма на химически продукти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Автоматичните измервателни станции, включително тази в ж.к. Славейков до бл. 25 не отчитат превишения на ПДК на контролираните замърсители. Инсталациите в "Лукойл Нефтохим Бургас" АД са в нормален технологичен режим.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5</w:t>
            </w:r>
            <w:r w:rsidRPr="00CD09C3">
              <w:rPr>
                <w:sz w:val="22"/>
                <w:szCs w:val="22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21.07.2019 ч.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тел.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Силен мирис на нефтопродукти в район - ул."Княз Борис" № 134,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Автоматичните измервателни станции, включително тази в ж.к. Славейков до бл. 25 не отчитат превишения на ПДК на контролираните замърсители. Инсталациите в "Лукойл Нефтохим Бургас" АД са в нормален технологичен режим.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5</w:t>
            </w:r>
            <w:r w:rsidRPr="00CD09C3">
              <w:rPr>
                <w:sz w:val="22"/>
                <w:szCs w:val="22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21.07.2019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ел. поща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Разораване и изкореняване на дървета, в горска територия, над плаж "Листи", в близост до плаж "Силистар"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327A77" w:rsidRPr="00CD09C3" w:rsidRDefault="00327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 xml:space="preserve">Извършено е </w:t>
            </w:r>
            <w:r w:rsidRPr="00CD09C3">
              <w:rPr>
                <w:sz w:val="22"/>
                <w:szCs w:val="22"/>
              </w:rPr>
              <w:t>подобряване</w:t>
            </w:r>
            <w:r w:rsidRPr="00CD09C3">
              <w:rPr>
                <w:color w:val="C00000"/>
                <w:sz w:val="22"/>
                <w:szCs w:val="22"/>
              </w:rPr>
              <w:t xml:space="preserve"> </w:t>
            </w:r>
            <w:r w:rsidRPr="00CD09C3">
              <w:rPr>
                <w:color w:val="000000"/>
                <w:sz w:val="22"/>
                <w:szCs w:val="22"/>
              </w:rPr>
              <w:t>на състоянието на горски пътища в защитена местност „Силистар“ през отдели 262, 263, 264,  по ЛУП от 2017г. Един от тези пътища в момента се ползва за достъп до морски плаж „Листи“ във връзка с провеждане на снимки на телевизионно състезание „Игри на волята“ , продукция на Нова ТВ. При преглаждането на съществуващия път до плаж „Листи“, същия е удължен като е разширена непрофилираната пешеходна пътека, водеща до плажа. При оформянето на тази нова част от пътя, са повалени и изкоренени дървета, които са оставени на място. При съпоставяне на графичен модел на ГСП от 2017 г. на ТП "ДГС - Царево" със заснет участък с GPS се установява, че в подотдел 292 "з" е извършено удължаване с около 200 м. на непрофилирана пешеходна пътека</w:t>
            </w:r>
          </w:p>
        </w:tc>
      </w:tr>
      <w:tr w:rsidR="001239E1" w:rsidRPr="00CD09C3" w:rsidTr="002B65D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5</w:t>
            </w:r>
            <w:r w:rsidRPr="00CD09C3">
              <w:rPr>
                <w:sz w:val="22"/>
                <w:szCs w:val="22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19.07.2019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ел. поща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 xml:space="preserve">Магазин за козметика в  гр. </w:t>
            </w:r>
            <w:r w:rsidRPr="00CD09C3">
              <w:rPr>
                <w:color w:val="000000"/>
                <w:sz w:val="22"/>
                <w:szCs w:val="22"/>
              </w:rPr>
              <w:lastRenderedPageBreak/>
              <w:t>Поморие, ул. "Княз Борис І" №45, продава без разрешетелни лечебна кал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9E1" w:rsidRDefault="002B6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МЗ</w:t>
            </w:r>
          </w:p>
          <w:p w:rsidR="002B65DB" w:rsidRPr="00CD09C3" w:rsidRDefault="002B6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lastRenderedPageBreak/>
              <w:t xml:space="preserve">Режимът на защитена местнос "Поморийско езеро" допуска </w:t>
            </w:r>
            <w:r w:rsidRPr="00CD09C3">
              <w:rPr>
                <w:color w:val="000000"/>
                <w:sz w:val="22"/>
                <w:szCs w:val="22"/>
              </w:rPr>
              <w:lastRenderedPageBreak/>
              <w:t>добив на лечебна кал. Разрешително за добив и търговия на лечебна кал са извън компетенциите на РИОСВ - Бургас. Изпратен отговор на сигналоподавателя.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lastRenderedPageBreak/>
              <w:t>5</w:t>
            </w:r>
            <w:r w:rsidRPr="00CD09C3">
              <w:rPr>
                <w:sz w:val="22"/>
                <w:szCs w:val="22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22.07.2019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 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Намерено бухалче със счупено крило -Скайтпарк "Изгрев",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Птицата е от вида домашна кукумявка. Здрава, без наранявания/счупвания. На основание чл.39, ал.2, т.1 от ЗБР е освободена в подходящ район 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5</w:t>
            </w:r>
            <w:r w:rsidRPr="00CD09C3">
              <w:rPr>
                <w:sz w:val="22"/>
                <w:szCs w:val="22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22.07.2019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 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  чухал със счупено краче , ж.к. "Меден Рудник",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е от вида чухал с травма на крака. На основание чл.39, ал.2, т.2 от ЗБР е изпратен за лечение в Спасителен център за диви животни “Зелени Балкани”- Стара Загора.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6</w:t>
            </w:r>
            <w:r w:rsidRPr="00CD09C3">
              <w:rPr>
                <w:sz w:val="22"/>
                <w:szCs w:val="22"/>
              </w:rPr>
              <w:t>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22.07.2019 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едно гише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Изграден незаконен пристан на източния вълнолом в гр. Китен, общ. Приморско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327A77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Община Приморско</w:t>
            </w:r>
          </w:p>
          <w:p w:rsidR="00327A77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БДЧР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Извършена е проверка на място от експерти на РИОСВ - Бургас, БДЧР- Варна и представители на кметство гр. Китен. При проверката се констатира, че за достъп до морето са изградени 2 бр. съоръжения с дървена конструкция, нетрайно свързани с терена и плаващ понтон. Обектите не представляват инвестиционно предложение по смисъла на Закона за опазване на околната среда и не подлежи на процедури по глава VI. При извършения обход и оглед на морската вода и прилежащите терени не се установи изтичане на масло, дизел или бензин. Морската вода е с естествен цвят и мирис, без опалесценция на повърхността. Не се констатира наличие на отпадъци в морската вода и около съоръженията.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22.07.2019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9E1" w:rsidRPr="00CD09C3" w:rsidRDefault="008B437A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Миризма </w:t>
            </w:r>
            <w:r w:rsidR="001239E1" w:rsidRPr="00CD09C3">
              <w:rPr>
                <w:sz w:val="22"/>
                <w:szCs w:val="22"/>
              </w:rPr>
              <w:t xml:space="preserve">на газ и нефтопродукти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 w:rsidP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jc w:val="both"/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 xml:space="preserve">Автоматичната измервателна станция (АИС) в кв. Долно Езерово гр. Бургас, ДОАС –ОПСИС, разположена в сградата на РИОСВ–Бургас от началото на годината до настоящия момент  не отчитат превишения на пределно допустимите концентрации контролираните замърсители. Инсталациите в „Лукойл Нефтохим Бургас“ АД работят в нормален технологимен режим.   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6</w:t>
            </w:r>
            <w:r w:rsidRPr="00CD09C3">
              <w:rPr>
                <w:sz w:val="22"/>
                <w:szCs w:val="22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22.07.2019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от тел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Изтичане на отпадъчни води под сграда на ул. "Вия Понтика" № 214, гр. Созопол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jc w:val="both"/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Служители на община Созопол, съвместно с представител на БДЧР - Варна са извършили проверка на място. Констатира се, че достъпа за морето е невъзможен, поради голям наклон и наличие на скали. При огледа не се установи наличие на тръба, която да зауства в Черно море.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6</w:t>
            </w:r>
            <w:r w:rsidRPr="00CD09C3">
              <w:rPr>
                <w:sz w:val="22"/>
                <w:szCs w:val="22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23.07.2019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от тел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Неприятна </w:t>
            </w:r>
            <w:r w:rsidR="001239E1" w:rsidRPr="00CD09C3">
              <w:rPr>
                <w:sz w:val="22"/>
                <w:szCs w:val="22"/>
              </w:rPr>
              <w:t>миризма на нефтопродукти (всеки ден в едно и също мчасово време)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jc w:val="both"/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 xml:space="preserve">Автоматичната измервателна станция (АИС) в кв. Долно Езерово гр. Бургас, ДОАС –ОПСИС, разположена в сградата на РИОСВ–Бургас от началото на годината до настоящия момент  не отчитат превишения на пределно допустимите концентрации контролираните замърсители. Инсталациите в </w:t>
            </w:r>
            <w:r w:rsidRPr="00CD09C3">
              <w:rPr>
                <w:color w:val="000000"/>
                <w:sz w:val="22"/>
                <w:szCs w:val="22"/>
              </w:rPr>
              <w:lastRenderedPageBreak/>
              <w:t xml:space="preserve">„Лукойл Нефтохим Бургас“ АД работят в нормален технологичен режим.   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lastRenderedPageBreak/>
              <w:t>6</w:t>
            </w:r>
            <w:r w:rsidRPr="00CD09C3">
              <w:rPr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22.07.2019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 тел. От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 щъркел със счупено крило в кв. Долно Езерово, ул. "Пиргос" 52, 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Птицата е от вида бял, щъркел. Има тежка травма на крилото и обилно кръвотечение.Умира по време на придвижването и до Бургас 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6</w:t>
            </w:r>
            <w:r w:rsidRPr="00CD09C3">
              <w:rPr>
                <w:sz w:val="22"/>
                <w:szCs w:val="22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23.07.2019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 тел. от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Изтичане на канализационни води в морето на границата на к-г "Златна рибка" и плаж на в.с. "Санта Марина"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327A77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БДЧР</w:t>
            </w:r>
          </w:p>
          <w:p w:rsidR="00327A77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Община Созопол</w:t>
            </w:r>
          </w:p>
          <w:p w:rsidR="00327A77" w:rsidRPr="00CD09C3" w:rsidRDefault="00327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На 24.07.2019 г. е извършена съвместна проверка на място от експерти на РИОСВ - Бургас, БДЧР-Варна и община Созопол, в присъствието на представители на комплекс „Санта Марина“ АД . </w:t>
            </w:r>
            <w:r w:rsidRPr="00CD09C3">
              <w:rPr>
                <w:sz w:val="22"/>
                <w:szCs w:val="22"/>
              </w:rPr>
              <w:br/>
              <w:t>При проверката се установи, че по тръба, която се явява продължение на водостока под пътя „к-г „Златна рибка – гр. Созопол“, изтичат води с неизяснен произход, с постоянен дебит, видимо чисти, без мирис, при сухо време, без валежи.</w:t>
            </w:r>
            <w:r w:rsidRPr="00CD09C3">
              <w:rPr>
                <w:sz w:val="22"/>
                <w:szCs w:val="22"/>
              </w:rPr>
              <w:br/>
              <w:t xml:space="preserve">По данни на представителите на „Санта Марина“ АД на 23.07.2019 г. специалист от външна „ВиК“ фирма е извършил обход и оглед вътре в самата тръба на водостока под пътя. При огледа се е установило, че от началото на тръбата с приблизително ф/1000 на около 20 м. между циментовите пръстени извира вода, която влиза във водостока и се изтича по тръбата. Началото на водостока над пътя е сух.  С писмо до "ВиК" ЕАД е поискана информация  за наличие на аварирали съоръжения в този участък, които е възможно да са причина за изтичането на води от водостока при сухо време. 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6</w:t>
            </w:r>
            <w:r w:rsidRPr="00CD09C3">
              <w:rPr>
                <w:sz w:val="22"/>
                <w:szCs w:val="22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24.07.2019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 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 мъртъв делфин на мидения плаж между с. Лозенец и к-г "Оазис", община Царево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327A77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Община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Проверката е извършена от Община Царево, въз основа на издадено радрешително от МОСВ за преместване и обезвреждане на китоподобни. Трупът силно разложен, не може да бъде  определен вида</w:t>
            </w:r>
          </w:p>
        </w:tc>
      </w:tr>
      <w:tr w:rsidR="001239E1" w:rsidRPr="00CD09C3" w:rsidTr="008B437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6</w:t>
            </w:r>
            <w:r w:rsidRPr="00CD09C3">
              <w:rPr>
                <w:sz w:val="22"/>
                <w:szCs w:val="22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24.07.2019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 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Замърсяване на морски плаж "Устие на река Велека, с. Синеморец" с топчета мазут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8B4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8B437A" w:rsidRDefault="001239E1" w:rsidP="008B437A">
            <w:pPr>
              <w:rPr>
                <w:sz w:val="22"/>
                <w:szCs w:val="22"/>
                <w:lang w:val="en-US"/>
              </w:rPr>
            </w:pPr>
            <w:r w:rsidRPr="00CD09C3">
              <w:rPr>
                <w:sz w:val="22"/>
                <w:szCs w:val="22"/>
              </w:rPr>
              <w:t> </w:t>
            </w:r>
            <w:r w:rsidR="008B437A" w:rsidRPr="008B437A">
              <w:rPr>
                <w:sz w:val="22"/>
                <w:szCs w:val="22"/>
              </w:rPr>
              <w:t>Дадено предписание с писмо вх. № С-277(1)/24.07.2019 г. на "Уиндис" ЕООД -</w:t>
            </w:r>
            <w:r w:rsidR="008B437A">
              <w:rPr>
                <w:sz w:val="22"/>
                <w:szCs w:val="22"/>
                <w:lang w:val="en-US"/>
              </w:rPr>
              <w:t xml:space="preserve"> </w:t>
            </w:r>
            <w:r w:rsidR="008B437A" w:rsidRPr="008B437A">
              <w:rPr>
                <w:sz w:val="22"/>
                <w:szCs w:val="22"/>
              </w:rPr>
              <w:t>наемател на морски плаж устие на река Велека, с. Синеморец незабавно да бъдат предприети дейстия за почистване на плажната ивица до пълно отстраняване на замърсяването.</w:t>
            </w:r>
            <w:r w:rsidR="008B437A">
              <w:rPr>
                <w:sz w:val="22"/>
                <w:szCs w:val="22"/>
                <w:lang w:val="en-US"/>
              </w:rPr>
              <w:t xml:space="preserve"> </w:t>
            </w:r>
            <w:r w:rsidR="008B437A" w:rsidRPr="008B437A">
              <w:rPr>
                <w:sz w:val="22"/>
                <w:szCs w:val="22"/>
                <w:lang w:val="en-US"/>
              </w:rPr>
              <w:t>"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Уиндис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" </w:t>
            </w:r>
            <w:proofErr w:type="gramStart"/>
            <w:r w:rsidR="008B437A" w:rsidRPr="008B437A">
              <w:rPr>
                <w:sz w:val="22"/>
                <w:szCs w:val="22"/>
                <w:lang w:val="en-US"/>
              </w:rPr>
              <w:t xml:space="preserve">ЕООД 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уведомява</w:t>
            </w:r>
            <w:proofErr w:type="spellEnd"/>
            <w:proofErr w:type="gramEnd"/>
            <w:r w:rsidR="008B437A">
              <w:rPr>
                <w:sz w:val="22"/>
                <w:szCs w:val="22"/>
                <w:lang w:val="en-US"/>
              </w:rPr>
              <w:t xml:space="preserve"> </w:t>
            </w:r>
            <w:r w:rsidR="008B437A">
              <w:rPr>
                <w:sz w:val="22"/>
                <w:szCs w:val="22"/>
              </w:rPr>
              <w:t>РИОСВ</w:t>
            </w:r>
            <w:r w:rsidR="008B437A" w:rsidRPr="008B437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че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на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плажната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ивица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са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били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налични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единични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топчета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мазут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които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своевременно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са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8B437A" w:rsidRPr="008B437A">
              <w:rPr>
                <w:sz w:val="22"/>
                <w:szCs w:val="22"/>
                <w:lang w:val="en-US"/>
              </w:rPr>
              <w:t>почистени</w:t>
            </w:r>
            <w:proofErr w:type="spellEnd"/>
            <w:r w:rsidR="008B437A" w:rsidRPr="008B437A">
              <w:rPr>
                <w:sz w:val="22"/>
                <w:szCs w:val="22"/>
                <w:lang w:val="en-US"/>
              </w:rPr>
              <w:t xml:space="preserve"> </w:t>
            </w:r>
            <w:r w:rsidR="008B437A">
              <w:rPr>
                <w:sz w:val="22"/>
                <w:szCs w:val="22"/>
              </w:rPr>
              <w:t>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6</w:t>
            </w:r>
            <w:r w:rsidRPr="00CD09C3">
              <w:rPr>
                <w:sz w:val="22"/>
                <w:szCs w:val="22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25.07.2019.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едно гише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Строителство на морски плаж Иракли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>Предстои проверка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6</w:t>
            </w:r>
            <w:r w:rsidRPr="00CD09C3">
              <w:rPr>
                <w:sz w:val="22"/>
                <w:szCs w:val="22"/>
              </w:rPr>
              <w:t>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26.07.2019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 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 xml:space="preserve">Намерен мъртъв делфин на неохраняем плаж под </w:t>
            </w:r>
            <w:r w:rsidRPr="00CD09C3">
              <w:rPr>
                <w:color w:val="000000"/>
                <w:sz w:val="22"/>
                <w:szCs w:val="22"/>
              </w:rPr>
              <w:lastRenderedPageBreak/>
              <w:t>пречиствателната с-я,  кв. Сарафово, общ.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lastRenderedPageBreak/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color w:val="000000"/>
                <w:sz w:val="22"/>
                <w:szCs w:val="22"/>
              </w:rPr>
            </w:pPr>
            <w:r w:rsidRPr="00CD09C3">
              <w:rPr>
                <w:color w:val="000000"/>
                <w:sz w:val="22"/>
                <w:szCs w:val="22"/>
              </w:rPr>
              <w:t xml:space="preserve">Трупът силно разложен - степен на разлагане: 4, муткур.110 см. На основание чл.39, ал.2, т.4 от ЗБР е оставен на мястото </w:t>
            </w:r>
            <w:r w:rsidRPr="00CD09C3">
              <w:rPr>
                <w:color w:val="000000"/>
                <w:sz w:val="22"/>
                <w:szCs w:val="22"/>
              </w:rPr>
              <w:lastRenderedPageBreak/>
              <w:t>където е намерен.</w:t>
            </w:r>
          </w:p>
        </w:tc>
      </w:tr>
      <w:tr w:rsidR="001239E1" w:rsidRPr="00CD09C3" w:rsidTr="007A06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F93D16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26.7.2019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едно гише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 w:rsidP="00682604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В</w:t>
            </w:r>
            <w:r w:rsidR="001239E1" w:rsidRPr="00CD09C3">
              <w:rPr>
                <w:sz w:val="22"/>
                <w:szCs w:val="22"/>
              </w:rPr>
              <w:t>ърху частен имот</w:t>
            </w:r>
            <w:r w:rsidR="001239E1" w:rsidRPr="00CD09C3">
              <w:rPr>
                <w:b/>
                <w:bCs/>
                <w:i/>
                <w:iCs/>
                <w:color w:val="C00000"/>
                <w:sz w:val="22"/>
                <w:szCs w:val="22"/>
              </w:rPr>
              <w:t xml:space="preserve"> </w:t>
            </w:r>
            <w:r w:rsidR="001239E1" w:rsidRPr="00CD09C3">
              <w:rPr>
                <w:sz w:val="22"/>
                <w:szCs w:val="22"/>
              </w:rPr>
              <w:t>предоставен за ползване срещу възнаграждение е образувано сметище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327A77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Община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B4B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Извършена проверка. Продължава работата по сигнала.</w:t>
            </w:r>
          </w:p>
        </w:tc>
      </w:tr>
      <w:tr w:rsidR="001239E1" w:rsidRPr="00CD09C3" w:rsidTr="007A069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4D0EF2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7</w:t>
            </w:r>
            <w:r w:rsidRPr="00CD09C3">
              <w:rPr>
                <w:sz w:val="22"/>
                <w:szCs w:val="22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26.7.2019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едно гише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В</w:t>
            </w:r>
            <w:r w:rsidR="001239E1" w:rsidRPr="00CD09C3">
              <w:rPr>
                <w:sz w:val="22"/>
                <w:szCs w:val="22"/>
              </w:rPr>
              <w:t>ърху частен имот, предоставен за ползване срещу възнаграждение, находящ се в землището на гр. Ахелой е образувано сметище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  <w:p w:rsidR="00327A77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Община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CB4B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Извършена проверка. Продължава работата по сигнала.</w:t>
            </w:r>
            <w:bookmarkStart w:id="0" w:name="_GoBack"/>
            <w:bookmarkEnd w:id="0"/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12173C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7</w:t>
            </w:r>
            <w:r w:rsidRPr="00CD09C3">
              <w:rPr>
                <w:sz w:val="22"/>
                <w:szCs w:val="22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26.07.2019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 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 щъркел със счупени крака в гр. Камено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Птицата е от вида бял, щъркел. Има тежки травми на двата крака.Оказана и е сшешна помощ във вет.клиника в Бургас, но птицата умира 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12173C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7</w:t>
            </w:r>
            <w:r w:rsidRPr="00CD09C3">
              <w:rPr>
                <w:sz w:val="22"/>
                <w:szCs w:val="22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28.07.2019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 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 паднал бързолет в гр. Бургас, ул. "Страхил" 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Дадени са ъуказания на сигналоподавателя, да освободи бързолета в подходящ район чрез подхвърляне във въздуха с ръка, предвид биологията на вида.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12173C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7</w:t>
            </w:r>
            <w:r w:rsidRPr="00CD09C3">
              <w:rPr>
                <w:sz w:val="22"/>
                <w:szCs w:val="22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30.7.2019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поща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Изливане на отпадни води в морето на кв.Крайморие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27A77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Препратен на "ВиК"ЕАД  за уведомяване за предприетите  действия и етап на реализация на проект: “Канализационна помпена станция (КПС) „Крайморие“ за битови отпадни води в УПИ V, кв.34 по плана на кв.Крайморие, гр.Бургас, Община Бургас с тласкател до съществуваща РШ при пътен възел Бургас-Средец-Созопол“ и „Разширение на водоснабдителната и канализационна мрежа на кв.Крайморие, гр.Бургас-I етап.“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12173C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7</w:t>
            </w:r>
            <w:r w:rsidRPr="00CD09C3">
              <w:rPr>
                <w:sz w:val="22"/>
                <w:szCs w:val="22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01.08.2019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тел. 112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 щъркел със счупено  крило и открита рана на крака гр. Средец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Птицата е от вида бял, щъркел. Има тежка травма на  крака и крилото.Оказана и е сшешна помощ във вет.кабинет в Бургас, след което е изпратена за лечение Центъра за диви животни в гр. Стара Загора</w:t>
            </w:r>
          </w:p>
        </w:tc>
      </w:tr>
      <w:tr w:rsidR="001239E1" w:rsidRPr="00CD09C3" w:rsidTr="003309D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12173C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  <w:lang w:val="en-US"/>
              </w:rPr>
              <w:t>7</w:t>
            </w:r>
            <w:r w:rsidRPr="00CD09C3">
              <w:rPr>
                <w:sz w:val="22"/>
                <w:szCs w:val="22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31.07.2019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1239E1" w:rsidP="003309DA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зел. тел.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 w:rsidP="003309DA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Намерена костенурка на алеята пред Морско казино-гр. Бургас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E1" w:rsidRPr="00CD09C3" w:rsidRDefault="00327A77">
            <w:pPr>
              <w:jc w:val="center"/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>РИОСВ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E1" w:rsidRPr="00CD09C3" w:rsidRDefault="001239E1">
            <w:pPr>
              <w:rPr>
                <w:sz w:val="22"/>
                <w:szCs w:val="22"/>
              </w:rPr>
            </w:pPr>
            <w:r w:rsidRPr="00CD09C3">
              <w:rPr>
                <w:sz w:val="22"/>
                <w:szCs w:val="22"/>
              </w:rPr>
              <w:t xml:space="preserve">Костенурката е от вида шипобедрена. Здрава, без наранявания. На основание чл.39, ал.2, т.1 от ЗБР е освободена в подходящ район </w:t>
            </w:r>
          </w:p>
        </w:tc>
      </w:tr>
    </w:tbl>
    <w:p w:rsidR="00B07D3B" w:rsidRDefault="00B07D3B" w:rsidP="003309DA">
      <w:pPr>
        <w:tabs>
          <w:tab w:val="left" w:pos="7230"/>
        </w:tabs>
        <w:jc w:val="both"/>
      </w:pPr>
    </w:p>
    <w:p w:rsidR="00B07D3B" w:rsidRDefault="00B07D3B">
      <w:r>
        <w:br w:type="page"/>
      </w:r>
    </w:p>
    <w:p w:rsidR="00B07D3B" w:rsidRDefault="00B07D3B">
      <w:r>
        <w:lastRenderedPageBreak/>
        <w:br w:type="page"/>
      </w:r>
    </w:p>
    <w:p w:rsidR="00C268C9" w:rsidRDefault="00C268C9" w:rsidP="00C70DE6">
      <w:pPr>
        <w:jc w:val="both"/>
      </w:pPr>
    </w:p>
    <w:sectPr w:rsidR="00C268C9" w:rsidSect="0049674C">
      <w:footerReference w:type="default" r:id="rId9"/>
      <w:pgSz w:w="16838" w:h="11906" w:orient="landscape"/>
      <w:pgMar w:top="851" w:right="1134" w:bottom="794" w:left="85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92" w:rsidRDefault="007A0692" w:rsidP="008063A2">
      <w:r>
        <w:separator/>
      </w:r>
    </w:p>
  </w:endnote>
  <w:endnote w:type="continuationSeparator" w:id="0">
    <w:p w:rsidR="007A0692" w:rsidRDefault="007A0692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0692" w:rsidRDefault="007A06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B4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A0692" w:rsidRDefault="007A0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92" w:rsidRDefault="007A0692" w:rsidP="008063A2">
      <w:r>
        <w:separator/>
      </w:r>
    </w:p>
  </w:footnote>
  <w:footnote w:type="continuationSeparator" w:id="0">
    <w:p w:rsidR="007A0692" w:rsidRDefault="007A0692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4B4F"/>
    <w:rsid w:val="00005A70"/>
    <w:rsid w:val="000061C8"/>
    <w:rsid w:val="00006667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20641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A27"/>
    <w:rsid w:val="00037659"/>
    <w:rsid w:val="00037F92"/>
    <w:rsid w:val="00041904"/>
    <w:rsid w:val="000429AF"/>
    <w:rsid w:val="00043D66"/>
    <w:rsid w:val="00044599"/>
    <w:rsid w:val="000458AC"/>
    <w:rsid w:val="00045EC3"/>
    <w:rsid w:val="0004617E"/>
    <w:rsid w:val="000470D5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1DF2"/>
    <w:rsid w:val="000630BB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779"/>
    <w:rsid w:val="00074812"/>
    <w:rsid w:val="00074948"/>
    <w:rsid w:val="000752ED"/>
    <w:rsid w:val="00075322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3683"/>
    <w:rsid w:val="00094B28"/>
    <w:rsid w:val="00094E07"/>
    <w:rsid w:val="00096262"/>
    <w:rsid w:val="0009628A"/>
    <w:rsid w:val="000963A3"/>
    <w:rsid w:val="00096D14"/>
    <w:rsid w:val="000A01A0"/>
    <w:rsid w:val="000A05EC"/>
    <w:rsid w:val="000A11DC"/>
    <w:rsid w:val="000A1310"/>
    <w:rsid w:val="000A1BA2"/>
    <w:rsid w:val="000A230C"/>
    <w:rsid w:val="000A2437"/>
    <w:rsid w:val="000A253F"/>
    <w:rsid w:val="000A31A2"/>
    <w:rsid w:val="000A338E"/>
    <w:rsid w:val="000A3F89"/>
    <w:rsid w:val="000A5C1E"/>
    <w:rsid w:val="000A637F"/>
    <w:rsid w:val="000A6B17"/>
    <w:rsid w:val="000A6E1C"/>
    <w:rsid w:val="000A6F48"/>
    <w:rsid w:val="000A74A0"/>
    <w:rsid w:val="000A754F"/>
    <w:rsid w:val="000A77AA"/>
    <w:rsid w:val="000A7C6E"/>
    <w:rsid w:val="000B0ECE"/>
    <w:rsid w:val="000B16C8"/>
    <w:rsid w:val="000B2C66"/>
    <w:rsid w:val="000B2EB1"/>
    <w:rsid w:val="000B30AC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2820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73C"/>
    <w:rsid w:val="00121866"/>
    <w:rsid w:val="001228D4"/>
    <w:rsid w:val="00122CD0"/>
    <w:rsid w:val="0012399C"/>
    <w:rsid w:val="001239E1"/>
    <w:rsid w:val="001256D9"/>
    <w:rsid w:val="00126D36"/>
    <w:rsid w:val="00127113"/>
    <w:rsid w:val="001275D5"/>
    <w:rsid w:val="001300FB"/>
    <w:rsid w:val="00130A95"/>
    <w:rsid w:val="00130D2B"/>
    <w:rsid w:val="001316F0"/>
    <w:rsid w:val="001332EB"/>
    <w:rsid w:val="001338A3"/>
    <w:rsid w:val="00134265"/>
    <w:rsid w:val="00135267"/>
    <w:rsid w:val="00135EE7"/>
    <w:rsid w:val="001365AD"/>
    <w:rsid w:val="001405BC"/>
    <w:rsid w:val="001417D0"/>
    <w:rsid w:val="001421D9"/>
    <w:rsid w:val="001421F9"/>
    <w:rsid w:val="0014247D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5E35"/>
    <w:rsid w:val="001662D3"/>
    <w:rsid w:val="001701C1"/>
    <w:rsid w:val="00170586"/>
    <w:rsid w:val="001705EC"/>
    <w:rsid w:val="00170E22"/>
    <w:rsid w:val="00171692"/>
    <w:rsid w:val="00171893"/>
    <w:rsid w:val="00171A55"/>
    <w:rsid w:val="0017287D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463F"/>
    <w:rsid w:val="001865C0"/>
    <w:rsid w:val="001867C3"/>
    <w:rsid w:val="00186F27"/>
    <w:rsid w:val="0019083F"/>
    <w:rsid w:val="00190E01"/>
    <w:rsid w:val="0019174B"/>
    <w:rsid w:val="00191946"/>
    <w:rsid w:val="001927F2"/>
    <w:rsid w:val="0019297E"/>
    <w:rsid w:val="001933C6"/>
    <w:rsid w:val="00193EB6"/>
    <w:rsid w:val="00195F39"/>
    <w:rsid w:val="001968D4"/>
    <w:rsid w:val="001A1935"/>
    <w:rsid w:val="001A1BF0"/>
    <w:rsid w:val="001A303E"/>
    <w:rsid w:val="001A30DE"/>
    <w:rsid w:val="001A3152"/>
    <w:rsid w:val="001A3FCA"/>
    <w:rsid w:val="001A4F93"/>
    <w:rsid w:val="001A5D0D"/>
    <w:rsid w:val="001A6D3C"/>
    <w:rsid w:val="001A72F4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D7751"/>
    <w:rsid w:val="001E0320"/>
    <w:rsid w:val="001E08F0"/>
    <w:rsid w:val="001E1CD6"/>
    <w:rsid w:val="001E2962"/>
    <w:rsid w:val="001E30D6"/>
    <w:rsid w:val="001E40A0"/>
    <w:rsid w:val="001E4293"/>
    <w:rsid w:val="001E4700"/>
    <w:rsid w:val="001E540C"/>
    <w:rsid w:val="001E64A1"/>
    <w:rsid w:val="001E6B1F"/>
    <w:rsid w:val="001E7B03"/>
    <w:rsid w:val="001F060C"/>
    <w:rsid w:val="001F1F40"/>
    <w:rsid w:val="001F31B4"/>
    <w:rsid w:val="001F3A43"/>
    <w:rsid w:val="001F3AA5"/>
    <w:rsid w:val="001F4342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449"/>
    <w:rsid w:val="002414B4"/>
    <w:rsid w:val="00242052"/>
    <w:rsid w:val="00243224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8F6"/>
    <w:rsid w:val="00271A07"/>
    <w:rsid w:val="00274BC6"/>
    <w:rsid w:val="00276EE5"/>
    <w:rsid w:val="00280ADB"/>
    <w:rsid w:val="00281FF7"/>
    <w:rsid w:val="00282820"/>
    <w:rsid w:val="00282F03"/>
    <w:rsid w:val="002831B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07F"/>
    <w:rsid w:val="00290EBF"/>
    <w:rsid w:val="0029132F"/>
    <w:rsid w:val="00291546"/>
    <w:rsid w:val="00291DDC"/>
    <w:rsid w:val="002920A4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65DB"/>
    <w:rsid w:val="002B762E"/>
    <w:rsid w:val="002B79A9"/>
    <w:rsid w:val="002B7F99"/>
    <w:rsid w:val="002C0F69"/>
    <w:rsid w:val="002C1EF0"/>
    <w:rsid w:val="002C2222"/>
    <w:rsid w:val="002C36CA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7C"/>
    <w:rsid w:val="002D0CC2"/>
    <w:rsid w:val="002D12F1"/>
    <w:rsid w:val="002D163C"/>
    <w:rsid w:val="002D1839"/>
    <w:rsid w:val="002D1CFD"/>
    <w:rsid w:val="002D2203"/>
    <w:rsid w:val="002D445A"/>
    <w:rsid w:val="002D4E6B"/>
    <w:rsid w:val="002D5397"/>
    <w:rsid w:val="002D5977"/>
    <w:rsid w:val="002D5DF3"/>
    <w:rsid w:val="002D5FA5"/>
    <w:rsid w:val="002D71FB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57A8"/>
    <w:rsid w:val="003166F0"/>
    <w:rsid w:val="00316C69"/>
    <w:rsid w:val="003202C6"/>
    <w:rsid w:val="00321C2A"/>
    <w:rsid w:val="00322459"/>
    <w:rsid w:val="00322B2D"/>
    <w:rsid w:val="0032502F"/>
    <w:rsid w:val="00325FC2"/>
    <w:rsid w:val="003260BD"/>
    <w:rsid w:val="00326DC7"/>
    <w:rsid w:val="0032717F"/>
    <w:rsid w:val="003275B2"/>
    <w:rsid w:val="00327A77"/>
    <w:rsid w:val="00327FC8"/>
    <w:rsid w:val="003305AE"/>
    <w:rsid w:val="003309DA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37FE1"/>
    <w:rsid w:val="00340CCB"/>
    <w:rsid w:val="00340E2F"/>
    <w:rsid w:val="0034269C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87E75"/>
    <w:rsid w:val="00390686"/>
    <w:rsid w:val="003915EB"/>
    <w:rsid w:val="003922C9"/>
    <w:rsid w:val="00393F46"/>
    <w:rsid w:val="00393FD5"/>
    <w:rsid w:val="003942A0"/>
    <w:rsid w:val="00394342"/>
    <w:rsid w:val="00394A9C"/>
    <w:rsid w:val="0039739A"/>
    <w:rsid w:val="003A0AC3"/>
    <w:rsid w:val="003A1751"/>
    <w:rsid w:val="003A1F70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2E0"/>
    <w:rsid w:val="003C0593"/>
    <w:rsid w:val="003C2411"/>
    <w:rsid w:val="003C3298"/>
    <w:rsid w:val="003C59F5"/>
    <w:rsid w:val="003C6025"/>
    <w:rsid w:val="003C7EB1"/>
    <w:rsid w:val="003C7F17"/>
    <w:rsid w:val="003D0E64"/>
    <w:rsid w:val="003D205A"/>
    <w:rsid w:val="003D20E3"/>
    <w:rsid w:val="003D3503"/>
    <w:rsid w:val="003D353C"/>
    <w:rsid w:val="003D4592"/>
    <w:rsid w:val="003D64E3"/>
    <w:rsid w:val="003D66D8"/>
    <w:rsid w:val="003D70B5"/>
    <w:rsid w:val="003D722C"/>
    <w:rsid w:val="003D7E58"/>
    <w:rsid w:val="003E1EB7"/>
    <w:rsid w:val="003E3A86"/>
    <w:rsid w:val="003E3AD1"/>
    <w:rsid w:val="003E44C8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4FEA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F44"/>
    <w:rsid w:val="004248C4"/>
    <w:rsid w:val="00425343"/>
    <w:rsid w:val="004265FF"/>
    <w:rsid w:val="0042712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47EE4"/>
    <w:rsid w:val="0045007C"/>
    <w:rsid w:val="00450112"/>
    <w:rsid w:val="00452A61"/>
    <w:rsid w:val="00452CD4"/>
    <w:rsid w:val="00454135"/>
    <w:rsid w:val="004561E7"/>
    <w:rsid w:val="00456899"/>
    <w:rsid w:val="00456D7F"/>
    <w:rsid w:val="004578D8"/>
    <w:rsid w:val="00460F07"/>
    <w:rsid w:val="00461411"/>
    <w:rsid w:val="00461DF3"/>
    <w:rsid w:val="00462361"/>
    <w:rsid w:val="00462D7E"/>
    <w:rsid w:val="00463897"/>
    <w:rsid w:val="00463B3E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EBD"/>
    <w:rsid w:val="004777EB"/>
    <w:rsid w:val="004779CE"/>
    <w:rsid w:val="00477BE3"/>
    <w:rsid w:val="00477FEA"/>
    <w:rsid w:val="00477FF1"/>
    <w:rsid w:val="00480182"/>
    <w:rsid w:val="004808A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767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588"/>
    <w:rsid w:val="004B77D1"/>
    <w:rsid w:val="004B7E3F"/>
    <w:rsid w:val="004C078E"/>
    <w:rsid w:val="004C1BDA"/>
    <w:rsid w:val="004C20DB"/>
    <w:rsid w:val="004C27C1"/>
    <w:rsid w:val="004C31AE"/>
    <w:rsid w:val="004C34A6"/>
    <w:rsid w:val="004C3CE9"/>
    <w:rsid w:val="004C623C"/>
    <w:rsid w:val="004D0432"/>
    <w:rsid w:val="004D0EF2"/>
    <w:rsid w:val="004D144B"/>
    <w:rsid w:val="004D14DD"/>
    <w:rsid w:val="004D19BA"/>
    <w:rsid w:val="004D23CF"/>
    <w:rsid w:val="004D2A2D"/>
    <w:rsid w:val="004D3568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F0AFC"/>
    <w:rsid w:val="004F13D8"/>
    <w:rsid w:val="004F153D"/>
    <w:rsid w:val="004F1AB2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4EF"/>
    <w:rsid w:val="00504ACB"/>
    <w:rsid w:val="00504C15"/>
    <w:rsid w:val="00505449"/>
    <w:rsid w:val="005058A2"/>
    <w:rsid w:val="00506C44"/>
    <w:rsid w:val="005078BF"/>
    <w:rsid w:val="00507C20"/>
    <w:rsid w:val="00511923"/>
    <w:rsid w:val="005125DA"/>
    <w:rsid w:val="00512839"/>
    <w:rsid w:val="00512C67"/>
    <w:rsid w:val="00513EB4"/>
    <w:rsid w:val="00514511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B19"/>
    <w:rsid w:val="00550C2E"/>
    <w:rsid w:val="005516D3"/>
    <w:rsid w:val="00551E6C"/>
    <w:rsid w:val="0055235A"/>
    <w:rsid w:val="005525C9"/>
    <w:rsid w:val="00553D3F"/>
    <w:rsid w:val="00553F90"/>
    <w:rsid w:val="005551E5"/>
    <w:rsid w:val="00555C32"/>
    <w:rsid w:val="00556A10"/>
    <w:rsid w:val="005572A9"/>
    <w:rsid w:val="00557F24"/>
    <w:rsid w:val="005604EA"/>
    <w:rsid w:val="00560DEC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146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C7F9E"/>
    <w:rsid w:val="005D0494"/>
    <w:rsid w:val="005D2645"/>
    <w:rsid w:val="005D3247"/>
    <w:rsid w:val="005D4907"/>
    <w:rsid w:val="005D4CC5"/>
    <w:rsid w:val="005D534E"/>
    <w:rsid w:val="005D5501"/>
    <w:rsid w:val="005D615D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24DD"/>
    <w:rsid w:val="005F37A5"/>
    <w:rsid w:val="005F3CFB"/>
    <w:rsid w:val="005F3F65"/>
    <w:rsid w:val="005F532F"/>
    <w:rsid w:val="005F5DE5"/>
    <w:rsid w:val="005F650A"/>
    <w:rsid w:val="00601317"/>
    <w:rsid w:val="006017CF"/>
    <w:rsid w:val="0060213B"/>
    <w:rsid w:val="00602173"/>
    <w:rsid w:val="00602A6B"/>
    <w:rsid w:val="006030D6"/>
    <w:rsid w:val="0060665B"/>
    <w:rsid w:val="00606AF3"/>
    <w:rsid w:val="00607CBB"/>
    <w:rsid w:val="006104C2"/>
    <w:rsid w:val="00610639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32C2"/>
    <w:rsid w:val="00645B76"/>
    <w:rsid w:val="00645D3F"/>
    <w:rsid w:val="00646820"/>
    <w:rsid w:val="0064728A"/>
    <w:rsid w:val="00650117"/>
    <w:rsid w:val="0065098A"/>
    <w:rsid w:val="00652483"/>
    <w:rsid w:val="006526E1"/>
    <w:rsid w:val="00652D24"/>
    <w:rsid w:val="00653085"/>
    <w:rsid w:val="00653DDE"/>
    <w:rsid w:val="00654E12"/>
    <w:rsid w:val="006562AC"/>
    <w:rsid w:val="00656D90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604"/>
    <w:rsid w:val="006829DB"/>
    <w:rsid w:val="006832B7"/>
    <w:rsid w:val="0068425D"/>
    <w:rsid w:val="0068699A"/>
    <w:rsid w:val="00686AB2"/>
    <w:rsid w:val="00690541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8A9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453"/>
    <w:rsid w:val="006C4785"/>
    <w:rsid w:val="006C5125"/>
    <w:rsid w:val="006C5848"/>
    <w:rsid w:val="006C5DB9"/>
    <w:rsid w:val="006C6904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965"/>
    <w:rsid w:val="006F1A2C"/>
    <w:rsid w:val="006F315B"/>
    <w:rsid w:val="006F343F"/>
    <w:rsid w:val="006F52EE"/>
    <w:rsid w:val="006F5F26"/>
    <w:rsid w:val="006F7356"/>
    <w:rsid w:val="007007D6"/>
    <w:rsid w:val="00701369"/>
    <w:rsid w:val="00702FC2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27E2"/>
    <w:rsid w:val="007230F7"/>
    <w:rsid w:val="00723605"/>
    <w:rsid w:val="00724D4B"/>
    <w:rsid w:val="00725136"/>
    <w:rsid w:val="00725E77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B99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173"/>
    <w:rsid w:val="007912CA"/>
    <w:rsid w:val="007927CE"/>
    <w:rsid w:val="00792CCA"/>
    <w:rsid w:val="00792D31"/>
    <w:rsid w:val="007934F0"/>
    <w:rsid w:val="007964B5"/>
    <w:rsid w:val="0079777A"/>
    <w:rsid w:val="00797B8F"/>
    <w:rsid w:val="007A0692"/>
    <w:rsid w:val="007A0E5C"/>
    <w:rsid w:val="007A1759"/>
    <w:rsid w:val="007A197A"/>
    <w:rsid w:val="007A1E7F"/>
    <w:rsid w:val="007A2C3D"/>
    <w:rsid w:val="007A3644"/>
    <w:rsid w:val="007A3770"/>
    <w:rsid w:val="007A3D51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6EB8"/>
    <w:rsid w:val="007B70A7"/>
    <w:rsid w:val="007C0533"/>
    <w:rsid w:val="007C09D4"/>
    <w:rsid w:val="007C0E98"/>
    <w:rsid w:val="007C1E6F"/>
    <w:rsid w:val="007C2ADF"/>
    <w:rsid w:val="007C36B1"/>
    <w:rsid w:val="007C3EBE"/>
    <w:rsid w:val="007C4175"/>
    <w:rsid w:val="007C45F9"/>
    <w:rsid w:val="007C537A"/>
    <w:rsid w:val="007C58FE"/>
    <w:rsid w:val="007C6A2A"/>
    <w:rsid w:val="007C6A3C"/>
    <w:rsid w:val="007D0902"/>
    <w:rsid w:val="007D1BB2"/>
    <w:rsid w:val="007D309C"/>
    <w:rsid w:val="007D4B3B"/>
    <w:rsid w:val="007D5BB3"/>
    <w:rsid w:val="007D646E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272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3D6E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2893"/>
    <w:rsid w:val="008531FC"/>
    <w:rsid w:val="0085489E"/>
    <w:rsid w:val="0085495C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4C65"/>
    <w:rsid w:val="00877377"/>
    <w:rsid w:val="00880229"/>
    <w:rsid w:val="008810CC"/>
    <w:rsid w:val="008841DB"/>
    <w:rsid w:val="008845D7"/>
    <w:rsid w:val="00884EBE"/>
    <w:rsid w:val="00884F6C"/>
    <w:rsid w:val="008864A8"/>
    <w:rsid w:val="00887AAE"/>
    <w:rsid w:val="00887C30"/>
    <w:rsid w:val="00892226"/>
    <w:rsid w:val="008927C8"/>
    <w:rsid w:val="00892A1C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CBB"/>
    <w:rsid w:val="008B0E64"/>
    <w:rsid w:val="008B1DAA"/>
    <w:rsid w:val="008B35BF"/>
    <w:rsid w:val="008B39F1"/>
    <w:rsid w:val="008B3DB1"/>
    <w:rsid w:val="008B437A"/>
    <w:rsid w:val="008B4B5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018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116"/>
    <w:rsid w:val="008E7F18"/>
    <w:rsid w:val="008F004D"/>
    <w:rsid w:val="008F2225"/>
    <w:rsid w:val="008F23FB"/>
    <w:rsid w:val="008F25B1"/>
    <w:rsid w:val="008F351D"/>
    <w:rsid w:val="008F4624"/>
    <w:rsid w:val="008F4714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503"/>
    <w:rsid w:val="00911F7F"/>
    <w:rsid w:val="00912D0A"/>
    <w:rsid w:val="00912E00"/>
    <w:rsid w:val="00912EED"/>
    <w:rsid w:val="00913129"/>
    <w:rsid w:val="00915285"/>
    <w:rsid w:val="00915B8F"/>
    <w:rsid w:val="009169BD"/>
    <w:rsid w:val="009179C8"/>
    <w:rsid w:val="00920DC3"/>
    <w:rsid w:val="00921B9B"/>
    <w:rsid w:val="00921E1E"/>
    <w:rsid w:val="00921F8B"/>
    <w:rsid w:val="00922937"/>
    <w:rsid w:val="00922D0B"/>
    <w:rsid w:val="00924359"/>
    <w:rsid w:val="00924471"/>
    <w:rsid w:val="00924AB5"/>
    <w:rsid w:val="009250EA"/>
    <w:rsid w:val="00925BFD"/>
    <w:rsid w:val="00926A6F"/>
    <w:rsid w:val="00926D5A"/>
    <w:rsid w:val="00927008"/>
    <w:rsid w:val="009272EB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A09"/>
    <w:rsid w:val="00933DA9"/>
    <w:rsid w:val="00933EAA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51ED"/>
    <w:rsid w:val="00975D13"/>
    <w:rsid w:val="00975EBA"/>
    <w:rsid w:val="0097744A"/>
    <w:rsid w:val="00977DE1"/>
    <w:rsid w:val="009802A7"/>
    <w:rsid w:val="00981168"/>
    <w:rsid w:val="00981FE9"/>
    <w:rsid w:val="00982239"/>
    <w:rsid w:val="009825CD"/>
    <w:rsid w:val="00982AA3"/>
    <w:rsid w:val="00983F9C"/>
    <w:rsid w:val="0098429C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C9"/>
    <w:rsid w:val="009A15EF"/>
    <w:rsid w:val="009A2765"/>
    <w:rsid w:val="009A30EC"/>
    <w:rsid w:val="009A4059"/>
    <w:rsid w:val="009A4876"/>
    <w:rsid w:val="009A7408"/>
    <w:rsid w:val="009A74DC"/>
    <w:rsid w:val="009A7CAA"/>
    <w:rsid w:val="009B01B7"/>
    <w:rsid w:val="009B1DE3"/>
    <w:rsid w:val="009B1F91"/>
    <w:rsid w:val="009B2806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30B7"/>
    <w:rsid w:val="009D39AB"/>
    <w:rsid w:val="009D6ACE"/>
    <w:rsid w:val="009D6F88"/>
    <w:rsid w:val="009D761A"/>
    <w:rsid w:val="009D799C"/>
    <w:rsid w:val="009E0304"/>
    <w:rsid w:val="009E05B6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4FE"/>
    <w:rsid w:val="00A06D7E"/>
    <w:rsid w:val="00A10432"/>
    <w:rsid w:val="00A1108E"/>
    <w:rsid w:val="00A1167D"/>
    <w:rsid w:val="00A11882"/>
    <w:rsid w:val="00A11A2C"/>
    <w:rsid w:val="00A12210"/>
    <w:rsid w:val="00A1266A"/>
    <w:rsid w:val="00A127A5"/>
    <w:rsid w:val="00A1298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2527"/>
    <w:rsid w:val="00A238E4"/>
    <w:rsid w:val="00A2420A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41AD"/>
    <w:rsid w:val="00A44363"/>
    <w:rsid w:val="00A451BE"/>
    <w:rsid w:val="00A456BC"/>
    <w:rsid w:val="00A46822"/>
    <w:rsid w:val="00A470AF"/>
    <w:rsid w:val="00A51C86"/>
    <w:rsid w:val="00A52939"/>
    <w:rsid w:val="00A52FB2"/>
    <w:rsid w:val="00A538A9"/>
    <w:rsid w:val="00A565E1"/>
    <w:rsid w:val="00A569C5"/>
    <w:rsid w:val="00A56ABD"/>
    <w:rsid w:val="00A57AD3"/>
    <w:rsid w:val="00A6023A"/>
    <w:rsid w:val="00A60CAE"/>
    <w:rsid w:val="00A6149A"/>
    <w:rsid w:val="00A625AB"/>
    <w:rsid w:val="00A62DE0"/>
    <w:rsid w:val="00A644F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493"/>
    <w:rsid w:val="00A71796"/>
    <w:rsid w:val="00A71D79"/>
    <w:rsid w:val="00A72BAB"/>
    <w:rsid w:val="00A74A10"/>
    <w:rsid w:val="00A74A58"/>
    <w:rsid w:val="00A77AEC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D2"/>
    <w:rsid w:val="00AA19DC"/>
    <w:rsid w:val="00AA1A8E"/>
    <w:rsid w:val="00AA46F7"/>
    <w:rsid w:val="00AA4775"/>
    <w:rsid w:val="00AA4BA6"/>
    <w:rsid w:val="00AA4DD5"/>
    <w:rsid w:val="00AA5A1D"/>
    <w:rsid w:val="00AA7DE7"/>
    <w:rsid w:val="00AB0742"/>
    <w:rsid w:val="00AB106C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3CEB"/>
    <w:rsid w:val="00AC4C05"/>
    <w:rsid w:val="00AC4C89"/>
    <w:rsid w:val="00AC4DEE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1DA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460"/>
    <w:rsid w:val="00AF5B35"/>
    <w:rsid w:val="00AF6430"/>
    <w:rsid w:val="00AF6838"/>
    <w:rsid w:val="00AF760D"/>
    <w:rsid w:val="00AF7D5A"/>
    <w:rsid w:val="00B00111"/>
    <w:rsid w:val="00B00650"/>
    <w:rsid w:val="00B01055"/>
    <w:rsid w:val="00B01402"/>
    <w:rsid w:val="00B0145E"/>
    <w:rsid w:val="00B0333E"/>
    <w:rsid w:val="00B047DE"/>
    <w:rsid w:val="00B05620"/>
    <w:rsid w:val="00B06142"/>
    <w:rsid w:val="00B06937"/>
    <w:rsid w:val="00B07D3B"/>
    <w:rsid w:val="00B10496"/>
    <w:rsid w:val="00B105A0"/>
    <w:rsid w:val="00B10C86"/>
    <w:rsid w:val="00B111EB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CE6"/>
    <w:rsid w:val="00B26E94"/>
    <w:rsid w:val="00B306F9"/>
    <w:rsid w:val="00B311DD"/>
    <w:rsid w:val="00B3183E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7D8A"/>
    <w:rsid w:val="00B40C76"/>
    <w:rsid w:val="00B41624"/>
    <w:rsid w:val="00B41D74"/>
    <w:rsid w:val="00B42B22"/>
    <w:rsid w:val="00B43DB3"/>
    <w:rsid w:val="00B44AAF"/>
    <w:rsid w:val="00B45F3E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3283"/>
    <w:rsid w:val="00B53752"/>
    <w:rsid w:val="00B54C8E"/>
    <w:rsid w:val="00B54D13"/>
    <w:rsid w:val="00B57188"/>
    <w:rsid w:val="00B57A6C"/>
    <w:rsid w:val="00B60097"/>
    <w:rsid w:val="00B6174F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66D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8766E"/>
    <w:rsid w:val="00B9082E"/>
    <w:rsid w:val="00B91498"/>
    <w:rsid w:val="00B92281"/>
    <w:rsid w:val="00B925B5"/>
    <w:rsid w:val="00B92C50"/>
    <w:rsid w:val="00B93C96"/>
    <w:rsid w:val="00B94778"/>
    <w:rsid w:val="00B9523E"/>
    <w:rsid w:val="00B95DA5"/>
    <w:rsid w:val="00B961B9"/>
    <w:rsid w:val="00BA0BB0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1"/>
    <w:rsid w:val="00BB780B"/>
    <w:rsid w:val="00BC0268"/>
    <w:rsid w:val="00BC0DDB"/>
    <w:rsid w:val="00BC2E42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57D3"/>
    <w:rsid w:val="00BD6C99"/>
    <w:rsid w:val="00BE0756"/>
    <w:rsid w:val="00BE0C62"/>
    <w:rsid w:val="00BE2460"/>
    <w:rsid w:val="00BE2FE4"/>
    <w:rsid w:val="00BE3522"/>
    <w:rsid w:val="00BE376C"/>
    <w:rsid w:val="00BE3864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6059"/>
    <w:rsid w:val="00C16201"/>
    <w:rsid w:val="00C16938"/>
    <w:rsid w:val="00C16A73"/>
    <w:rsid w:val="00C17294"/>
    <w:rsid w:val="00C17A74"/>
    <w:rsid w:val="00C17E41"/>
    <w:rsid w:val="00C209B6"/>
    <w:rsid w:val="00C2147F"/>
    <w:rsid w:val="00C2369D"/>
    <w:rsid w:val="00C23930"/>
    <w:rsid w:val="00C25334"/>
    <w:rsid w:val="00C259A1"/>
    <w:rsid w:val="00C268C9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26C"/>
    <w:rsid w:val="00C34FA4"/>
    <w:rsid w:val="00C353C4"/>
    <w:rsid w:val="00C35739"/>
    <w:rsid w:val="00C35A0A"/>
    <w:rsid w:val="00C362A5"/>
    <w:rsid w:val="00C41079"/>
    <w:rsid w:val="00C410AB"/>
    <w:rsid w:val="00C41688"/>
    <w:rsid w:val="00C4172F"/>
    <w:rsid w:val="00C42397"/>
    <w:rsid w:val="00C42583"/>
    <w:rsid w:val="00C42963"/>
    <w:rsid w:val="00C4382C"/>
    <w:rsid w:val="00C443ED"/>
    <w:rsid w:val="00C44EBF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31B"/>
    <w:rsid w:val="00C575D9"/>
    <w:rsid w:val="00C57A15"/>
    <w:rsid w:val="00C60DB6"/>
    <w:rsid w:val="00C62A59"/>
    <w:rsid w:val="00C64301"/>
    <w:rsid w:val="00C6445F"/>
    <w:rsid w:val="00C64AFF"/>
    <w:rsid w:val="00C64E3D"/>
    <w:rsid w:val="00C67134"/>
    <w:rsid w:val="00C671A4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4EFC"/>
    <w:rsid w:val="00C85DFE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2DD0"/>
    <w:rsid w:val="00C934A1"/>
    <w:rsid w:val="00C93F7E"/>
    <w:rsid w:val="00C94FBB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69"/>
    <w:rsid w:val="00CB4680"/>
    <w:rsid w:val="00CB4B46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4C"/>
    <w:rsid w:val="00CC77BE"/>
    <w:rsid w:val="00CC7BBE"/>
    <w:rsid w:val="00CC7D54"/>
    <w:rsid w:val="00CD071A"/>
    <w:rsid w:val="00CD0870"/>
    <w:rsid w:val="00CD09C3"/>
    <w:rsid w:val="00CD1456"/>
    <w:rsid w:val="00CD1DA2"/>
    <w:rsid w:val="00CD23B5"/>
    <w:rsid w:val="00CD24E2"/>
    <w:rsid w:val="00CD30ED"/>
    <w:rsid w:val="00CD343F"/>
    <w:rsid w:val="00CD3652"/>
    <w:rsid w:val="00CD3D54"/>
    <w:rsid w:val="00CD53DD"/>
    <w:rsid w:val="00CD56BB"/>
    <w:rsid w:val="00CD5CA6"/>
    <w:rsid w:val="00CE2A92"/>
    <w:rsid w:val="00CE3293"/>
    <w:rsid w:val="00CE3D4C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0F63"/>
    <w:rsid w:val="00D01DC3"/>
    <w:rsid w:val="00D02662"/>
    <w:rsid w:val="00D02692"/>
    <w:rsid w:val="00D03506"/>
    <w:rsid w:val="00D059CF"/>
    <w:rsid w:val="00D05C89"/>
    <w:rsid w:val="00D06222"/>
    <w:rsid w:val="00D06EBE"/>
    <w:rsid w:val="00D10847"/>
    <w:rsid w:val="00D10E5A"/>
    <w:rsid w:val="00D1266E"/>
    <w:rsid w:val="00D14A6E"/>
    <w:rsid w:val="00D156AA"/>
    <w:rsid w:val="00D15AC8"/>
    <w:rsid w:val="00D15F55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C1D"/>
    <w:rsid w:val="00D3658F"/>
    <w:rsid w:val="00D37D47"/>
    <w:rsid w:val="00D421F2"/>
    <w:rsid w:val="00D446FB"/>
    <w:rsid w:val="00D44E09"/>
    <w:rsid w:val="00D44F57"/>
    <w:rsid w:val="00D45736"/>
    <w:rsid w:val="00D45D6A"/>
    <w:rsid w:val="00D46779"/>
    <w:rsid w:val="00D4696B"/>
    <w:rsid w:val="00D47445"/>
    <w:rsid w:val="00D50665"/>
    <w:rsid w:val="00D508A7"/>
    <w:rsid w:val="00D50CDD"/>
    <w:rsid w:val="00D51BD8"/>
    <w:rsid w:val="00D5228C"/>
    <w:rsid w:val="00D52A91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B5E"/>
    <w:rsid w:val="00D62C50"/>
    <w:rsid w:val="00D62CFD"/>
    <w:rsid w:val="00D62FDC"/>
    <w:rsid w:val="00D64879"/>
    <w:rsid w:val="00D651BF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891"/>
    <w:rsid w:val="00D84C26"/>
    <w:rsid w:val="00D86D3F"/>
    <w:rsid w:val="00D87025"/>
    <w:rsid w:val="00D87403"/>
    <w:rsid w:val="00D87649"/>
    <w:rsid w:val="00D878B7"/>
    <w:rsid w:val="00D87A06"/>
    <w:rsid w:val="00D9060B"/>
    <w:rsid w:val="00D915E0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75E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A7C46"/>
    <w:rsid w:val="00DB13CD"/>
    <w:rsid w:val="00DB2B84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0935"/>
    <w:rsid w:val="00DE10B7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C13"/>
    <w:rsid w:val="00E00A09"/>
    <w:rsid w:val="00E012A7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CD7"/>
    <w:rsid w:val="00E16E6D"/>
    <w:rsid w:val="00E177BE"/>
    <w:rsid w:val="00E200C8"/>
    <w:rsid w:val="00E207CA"/>
    <w:rsid w:val="00E24766"/>
    <w:rsid w:val="00E249BF"/>
    <w:rsid w:val="00E24E6C"/>
    <w:rsid w:val="00E25806"/>
    <w:rsid w:val="00E27CE5"/>
    <w:rsid w:val="00E301EC"/>
    <w:rsid w:val="00E30800"/>
    <w:rsid w:val="00E3225B"/>
    <w:rsid w:val="00E3287F"/>
    <w:rsid w:val="00E34C44"/>
    <w:rsid w:val="00E34FFD"/>
    <w:rsid w:val="00E3797B"/>
    <w:rsid w:val="00E40E79"/>
    <w:rsid w:val="00E4113A"/>
    <w:rsid w:val="00E416B1"/>
    <w:rsid w:val="00E41B20"/>
    <w:rsid w:val="00E424AE"/>
    <w:rsid w:val="00E42CAC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209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653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D6CF9"/>
    <w:rsid w:val="00EE0857"/>
    <w:rsid w:val="00EE08AB"/>
    <w:rsid w:val="00EE0B3C"/>
    <w:rsid w:val="00EE180D"/>
    <w:rsid w:val="00EE1C6E"/>
    <w:rsid w:val="00EE44C0"/>
    <w:rsid w:val="00EE56A2"/>
    <w:rsid w:val="00EE66DA"/>
    <w:rsid w:val="00EE6FFF"/>
    <w:rsid w:val="00EF0A96"/>
    <w:rsid w:val="00EF344B"/>
    <w:rsid w:val="00EF5296"/>
    <w:rsid w:val="00EF5456"/>
    <w:rsid w:val="00F01118"/>
    <w:rsid w:val="00F01AE0"/>
    <w:rsid w:val="00F01AF8"/>
    <w:rsid w:val="00F02F38"/>
    <w:rsid w:val="00F02F4A"/>
    <w:rsid w:val="00F034ED"/>
    <w:rsid w:val="00F03938"/>
    <w:rsid w:val="00F041D0"/>
    <w:rsid w:val="00F041E3"/>
    <w:rsid w:val="00F077D4"/>
    <w:rsid w:val="00F07FB2"/>
    <w:rsid w:val="00F10088"/>
    <w:rsid w:val="00F111D6"/>
    <w:rsid w:val="00F11AAD"/>
    <w:rsid w:val="00F137B6"/>
    <w:rsid w:val="00F14FBC"/>
    <w:rsid w:val="00F14FE0"/>
    <w:rsid w:val="00F15ACC"/>
    <w:rsid w:val="00F16499"/>
    <w:rsid w:val="00F16E40"/>
    <w:rsid w:val="00F17771"/>
    <w:rsid w:val="00F17894"/>
    <w:rsid w:val="00F17E0A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04AE"/>
    <w:rsid w:val="00F316F7"/>
    <w:rsid w:val="00F32163"/>
    <w:rsid w:val="00F329F4"/>
    <w:rsid w:val="00F32B71"/>
    <w:rsid w:val="00F32D88"/>
    <w:rsid w:val="00F32DA6"/>
    <w:rsid w:val="00F33BA3"/>
    <w:rsid w:val="00F342E8"/>
    <w:rsid w:val="00F34B19"/>
    <w:rsid w:val="00F35031"/>
    <w:rsid w:val="00F35138"/>
    <w:rsid w:val="00F354BD"/>
    <w:rsid w:val="00F35769"/>
    <w:rsid w:val="00F35BF5"/>
    <w:rsid w:val="00F361A2"/>
    <w:rsid w:val="00F3797A"/>
    <w:rsid w:val="00F41557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4791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89C"/>
    <w:rsid w:val="00F87CA5"/>
    <w:rsid w:val="00F90628"/>
    <w:rsid w:val="00F90EB3"/>
    <w:rsid w:val="00F9115F"/>
    <w:rsid w:val="00F91559"/>
    <w:rsid w:val="00F91E63"/>
    <w:rsid w:val="00F91EC8"/>
    <w:rsid w:val="00F934C4"/>
    <w:rsid w:val="00F93936"/>
    <w:rsid w:val="00F93AEA"/>
    <w:rsid w:val="00F93CF0"/>
    <w:rsid w:val="00F93D16"/>
    <w:rsid w:val="00F949C3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2EA7"/>
    <w:rsid w:val="00FB31B8"/>
    <w:rsid w:val="00FB37C7"/>
    <w:rsid w:val="00FB3EDB"/>
    <w:rsid w:val="00FB636B"/>
    <w:rsid w:val="00FB74A2"/>
    <w:rsid w:val="00FB74CE"/>
    <w:rsid w:val="00FB788D"/>
    <w:rsid w:val="00FB7C77"/>
    <w:rsid w:val="00FC01DB"/>
    <w:rsid w:val="00FC0333"/>
    <w:rsid w:val="00FC033D"/>
    <w:rsid w:val="00FC213F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2B9E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2CB9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62DA5-1063-4EAB-85E3-3841D33B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5389</Words>
  <Characters>29316</Characters>
  <Application>Microsoft Office Word</Application>
  <DocSecurity>0</DocSecurity>
  <Lines>244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34636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Tanq MT. Manolova</cp:lastModifiedBy>
  <cp:revision>18</cp:revision>
  <cp:lastPrinted>2018-06-05T09:56:00Z</cp:lastPrinted>
  <dcterms:created xsi:type="dcterms:W3CDTF">2019-08-08T07:55:00Z</dcterms:created>
  <dcterms:modified xsi:type="dcterms:W3CDTF">2019-08-09T08:56:00Z</dcterms:modified>
</cp:coreProperties>
</file>